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E914B" w14:textId="36A50E9F" w:rsidR="00736F46" w:rsidRPr="006D6EEE" w:rsidRDefault="00736F46" w:rsidP="00D55537">
      <w:pPr>
        <w:pStyle w:val="Corpsdetexte"/>
        <w:spacing w:line="276" w:lineRule="auto"/>
        <w:jc w:val="both"/>
        <w:rPr>
          <w:rFonts w:ascii="Calibri" w:eastAsia="Calibri" w:hAnsi="Calibri" w:cs="Calibri"/>
          <w:b/>
          <w:bCs/>
          <w:u w:val="thick" w:color="000000"/>
        </w:rPr>
      </w:pPr>
      <w:r w:rsidRPr="006D6EEE">
        <w:rPr>
          <w:rFonts w:ascii="Calibri" w:hAnsi="Calibri" w:cs="Calibri"/>
          <w:noProof/>
        </w:rPr>
        <mc:AlternateContent>
          <mc:Choice Requires="wps">
            <w:drawing>
              <wp:anchor distT="0" distB="0" distL="114300" distR="114300" simplePos="0" relativeHeight="251658240" behindDoc="0" locked="0" layoutInCell="1" allowOverlap="1" wp14:anchorId="2BEB739A" wp14:editId="02BEA43B">
                <wp:simplePos x="0" y="0"/>
                <wp:positionH relativeFrom="column">
                  <wp:posOffset>1477596</wp:posOffset>
                </wp:positionH>
                <wp:positionV relativeFrom="paragraph">
                  <wp:posOffset>-209941</wp:posOffset>
                </wp:positionV>
                <wp:extent cx="2841674" cy="1174652"/>
                <wp:effectExtent l="0" t="0" r="0" b="6985"/>
                <wp:wrapNone/>
                <wp:docPr id="1884316886" name="Zone de texte 1"/>
                <wp:cNvGraphicFramePr/>
                <a:graphic xmlns:a="http://schemas.openxmlformats.org/drawingml/2006/main">
                  <a:graphicData uri="http://schemas.microsoft.com/office/word/2010/wordprocessingShape">
                    <wps:wsp>
                      <wps:cNvSpPr txBox="1"/>
                      <wps:spPr>
                        <a:xfrm>
                          <a:off x="0" y="0"/>
                          <a:ext cx="2841674" cy="1174652"/>
                        </a:xfrm>
                        <a:prstGeom prst="rect">
                          <a:avLst/>
                        </a:prstGeom>
                        <a:solidFill>
                          <a:schemeClr val="lt1"/>
                        </a:solidFill>
                        <a:ln w="6350">
                          <a:noFill/>
                        </a:ln>
                      </wps:spPr>
                      <wps:txbx>
                        <w:txbxContent>
                          <w:p w14:paraId="07C43DF7" w14:textId="77777777" w:rsidR="00736F46" w:rsidRPr="00551AD1" w:rsidRDefault="00736F46" w:rsidP="00736F46">
                            <w:r w:rsidRPr="00551AD1">
                              <w:rPr>
                                <w:rFonts w:cstheme="minorHAnsi"/>
                                <w:noProof/>
                              </w:rPr>
                              <w:drawing>
                                <wp:inline distT="0" distB="0" distL="0" distR="0" wp14:anchorId="5C9E8994" wp14:editId="4910CA0F">
                                  <wp:extent cx="2652395" cy="733342"/>
                                  <wp:effectExtent l="0" t="0" r="0" b="0"/>
                                  <wp:docPr id="1056365735" name="Image 105636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652395" cy="7333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EB739A" id="_x0000_t202" coordsize="21600,21600" o:spt="202" path="m,l,21600r21600,l21600,xe">
                <v:stroke joinstyle="miter"/>
                <v:path gradientshapeok="t" o:connecttype="rect"/>
              </v:shapetype>
              <v:shape id="Zone de texte 1" o:spid="_x0000_s1026" type="#_x0000_t202" style="position:absolute;left:0;text-align:left;margin-left:116.35pt;margin-top:-16.55pt;width:223.75pt;height: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" fillcolor="white [3201]" stroked="f" strokeweight=".5pt">
                <v:textbox>
                  <w:txbxContent>
                    <w:p w14:paraId="07C43DF7" w14:textId="77777777" w:rsidR="00736F46" w:rsidRPr="00551AD1" w:rsidRDefault="00736F46" w:rsidP="00736F46">
                      <w:r w:rsidRPr="00551AD1">
                        <w:rPr>
                          <w:rFonts w:cstheme="minorHAnsi"/>
                          <w:noProof/>
                        </w:rPr>
                        <w:drawing>
                          <wp:inline distT="0" distB="0" distL="0" distR="0" wp14:anchorId="5C9E8994" wp14:editId="4910CA0F">
                            <wp:extent cx="2652395" cy="733342"/>
                            <wp:effectExtent l="0" t="0" r="0" b="0"/>
                            <wp:docPr id="1056365735" name="Image 105636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652395" cy="733342"/>
                                    </a:xfrm>
                                    <a:prstGeom prst="rect">
                                      <a:avLst/>
                                    </a:prstGeom>
                                  </pic:spPr>
                                </pic:pic>
                              </a:graphicData>
                            </a:graphic>
                          </wp:inline>
                        </w:drawing>
                      </w:r>
                    </w:p>
                  </w:txbxContent>
                </v:textbox>
              </v:shape>
            </w:pict>
          </mc:Fallback>
        </mc:AlternateContent>
      </w:r>
    </w:p>
    <w:p w14:paraId="5AF8ABBB" w14:textId="77777777" w:rsidR="00736F46" w:rsidRPr="006D6EEE" w:rsidRDefault="00736F46" w:rsidP="00736F46">
      <w:pPr>
        <w:spacing w:before="131" w:line="276" w:lineRule="auto"/>
        <w:ind w:right="3371"/>
        <w:jc w:val="center"/>
        <w:rPr>
          <w:rFonts w:ascii="Calibri" w:eastAsia="Calibri" w:hAnsi="Calibri" w:cs="Calibri"/>
          <w:b/>
          <w:bCs/>
          <w:sz w:val="22"/>
          <w:szCs w:val="22"/>
          <w:u w:val="thick" w:color="000000"/>
        </w:rPr>
      </w:pPr>
    </w:p>
    <w:p w14:paraId="38CAB4EE" w14:textId="35603F3F" w:rsidR="00736F46" w:rsidRPr="006D6EEE" w:rsidRDefault="07BDBE6E" w:rsidP="003C71F9">
      <w:pPr>
        <w:spacing w:before="131" w:line="276" w:lineRule="auto"/>
        <w:ind w:left="2160" w:right="3371"/>
        <w:jc w:val="center"/>
        <w:rPr>
          <w:rFonts w:ascii="Calibri" w:eastAsia="Calibri" w:hAnsi="Calibri" w:cs="Calibri"/>
          <w:b/>
          <w:sz w:val="28"/>
          <w:szCs w:val="28"/>
        </w:rPr>
      </w:pPr>
      <w:r w:rsidRPr="006D6EEE">
        <w:rPr>
          <w:rFonts w:ascii="Calibri" w:eastAsia="Calibri" w:hAnsi="Calibri" w:cs="Calibri"/>
          <w:b/>
          <w:bCs/>
          <w:sz w:val="28"/>
          <w:szCs w:val="28"/>
          <w:u w:val="thick" w:color="000000"/>
        </w:rPr>
        <w:t>APPEL</w:t>
      </w:r>
      <w:r w:rsidRPr="006D6EEE">
        <w:rPr>
          <w:rFonts w:ascii="Calibri" w:eastAsia="Calibri" w:hAnsi="Calibri" w:cs="Calibri"/>
          <w:b/>
          <w:bCs/>
          <w:spacing w:val="-1"/>
          <w:sz w:val="28"/>
          <w:szCs w:val="28"/>
          <w:u w:val="thick" w:color="000000"/>
        </w:rPr>
        <w:t xml:space="preserve"> </w:t>
      </w:r>
      <w:r w:rsidRPr="006D6EEE">
        <w:rPr>
          <w:rFonts w:ascii="Calibri" w:eastAsia="Calibri" w:hAnsi="Calibri" w:cs="Calibri"/>
          <w:b/>
          <w:bCs/>
          <w:sz w:val="28"/>
          <w:szCs w:val="28"/>
          <w:u w:val="thick" w:color="000000"/>
        </w:rPr>
        <w:t>D’OFFRE</w:t>
      </w:r>
    </w:p>
    <w:p w14:paraId="2A48F659" w14:textId="77777777" w:rsidR="006B0A1F" w:rsidRPr="006D6EEE" w:rsidRDefault="006B0A1F" w:rsidP="006B0A1F">
      <w:pPr>
        <w:jc w:val="both"/>
        <w:rPr>
          <w:rFonts w:ascii="Calibri" w:hAnsi="Calibri" w:cs="Calibri"/>
          <w:b/>
          <w:bCs/>
          <w:color w:val="FF5B29"/>
          <w:sz w:val="22"/>
          <w:szCs w:val="22"/>
        </w:rPr>
      </w:pPr>
      <w:r w:rsidRPr="006D6EEE">
        <w:rPr>
          <w:rFonts w:ascii="Calibri" w:hAnsi="Calibri" w:cs="Calibri"/>
          <w:b/>
          <w:bCs/>
          <w:color w:val="FF5B29"/>
          <w:sz w:val="22"/>
          <w:szCs w:val="22"/>
        </w:rPr>
        <w:t>CONSULTANCE INTERNATIONALE POUR LA CRÉATION D’UN MODULE DE FORMATION SUR LES ENJEUX ENVIRONNEMENTAUX ET LA CONCEPTION D’UN LIVRET PÉDAGOGIQUE</w:t>
      </w:r>
    </w:p>
    <w:p w14:paraId="7ECBDA9C" w14:textId="66010DF3" w:rsidR="00736F46" w:rsidRPr="006D6EEE" w:rsidRDefault="00736F46" w:rsidP="00736F46">
      <w:pPr>
        <w:spacing w:before="256" w:line="276" w:lineRule="auto"/>
        <w:ind w:right="102" w:firstLine="995"/>
        <w:jc w:val="center"/>
        <w:rPr>
          <w:rFonts w:ascii="Calibri" w:hAnsi="Calibri" w:cs="Calibri"/>
          <w:b/>
          <w:bCs/>
          <w:sz w:val="22"/>
          <w:szCs w:val="22"/>
        </w:rPr>
      </w:pPr>
      <w:r w:rsidRPr="006D6EEE">
        <w:rPr>
          <w:rFonts w:ascii="Calibri" w:eastAsia="Trebuchet MS" w:hAnsi="Calibri" w:cs="Calibri"/>
          <w:b/>
          <w:bCs/>
          <w:sz w:val="22"/>
          <w:szCs w:val="22"/>
        </w:rPr>
        <w:t>P</w:t>
      </w:r>
      <w:r w:rsidR="0A95C358" w:rsidRPr="006D6EEE">
        <w:rPr>
          <w:rFonts w:ascii="Calibri" w:eastAsia="Trebuchet MS" w:hAnsi="Calibri" w:cs="Calibri"/>
          <w:b/>
          <w:bCs/>
          <w:sz w:val="22"/>
          <w:szCs w:val="22"/>
        </w:rPr>
        <w:t>ROJET</w:t>
      </w:r>
      <w:r w:rsidRPr="006D6EEE">
        <w:rPr>
          <w:rFonts w:ascii="Calibri" w:eastAsia="Trebuchet MS" w:hAnsi="Calibri" w:cs="Calibri"/>
          <w:b/>
          <w:sz w:val="22"/>
          <w:szCs w:val="22"/>
        </w:rPr>
        <w:t xml:space="preserve"> : </w:t>
      </w:r>
      <w:bookmarkStart w:id="0" w:name="_Hlk190424581"/>
      <w:r w:rsidR="001D799B" w:rsidRPr="006D6EEE">
        <w:rPr>
          <w:rFonts w:ascii="Calibri" w:hAnsi="Calibri" w:cs="Calibri"/>
          <w:b/>
          <w:bCs/>
          <w:sz w:val="22"/>
          <w:szCs w:val="22"/>
        </w:rPr>
        <w:t>ÉDUCATION ET SENSIBILISATION À L’ENVIRONNEMENT POUR LA PROMOTION ET LA CONSERVATION DE LA BIODIVERSITÉ DES PARCS NATIONAUX DE LA RUSIZI ET DE LA KIBIRA</w:t>
      </w:r>
      <w:bookmarkEnd w:id="0"/>
    </w:p>
    <w:p w14:paraId="15BE0D57" w14:textId="77777777" w:rsidR="00D55537" w:rsidRPr="006D6EEE" w:rsidRDefault="00D55537" w:rsidP="00736F46">
      <w:pPr>
        <w:spacing w:before="256" w:line="276" w:lineRule="auto"/>
        <w:ind w:right="102" w:firstLine="995"/>
        <w:jc w:val="center"/>
        <w:rPr>
          <w:rFonts w:ascii="Calibri" w:eastAsia="Trebuchet MS" w:hAnsi="Calibri" w:cs="Calibri"/>
          <w:b/>
          <w:sz w:val="22"/>
          <w:szCs w:val="22"/>
        </w:rPr>
      </w:pPr>
    </w:p>
    <w:p w14:paraId="7EE47303" w14:textId="5576B26F" w:rsidR="00AF32BA" w:rsidRPr="006D6EEE" w:rsidRDefault="2A652898" w:rsidP="0076291A">
      <w:pPr>
        <w:pStyle w:val="Paragraphedeliste"/>
        <w:numPr>
          <w:ilvl w:val="0"/>
          <w:numId w:val="7"/>
        </w:numPr>
        <w:jc w:val="both"/>
        <w:rPr>
          <w:rFonts w:ascii="Calibri" w:hAnsi="Calibri" w:cs="Calibri"/>
          <w:b/>
          <w:bCs/>
          <w:color w:val="FF5B29"/>
          <w:sz w:val="22"/>
          <w:szCs w:val="22"/>
        </w:rPr>
      </w:pPr>
      <w:r w:rsidRPr="006D6EEE">
        <w:rPr>
          <w:rFonts w:ascii="Calibri" w:hAnsi="Calibri" w:cs="Calibri"/>
          <w:b/>
          <w:bCs/>
          <w:color w:val="FF5B29"/>
          <w:sz w:val="22"/>
          <w:szCs w:val="22"/>
        </w:rPr>
        <w:t>QUI SOMMES NOUS</w:t>
      </w:r>
      <w:r w:rsidR="04AECA34" w:rsidRPr="006D6EEE">
        <w:rPr>
          <w:rFonts w:ascii="Calibri" w:hAnsi="Calibri" w:cs="Calibri"/>
          <w:b/>
          <w:bCs/>
          <w:color w:val="FF5B29"/>
          <w:sz w:val="22"/>
          <w:szCs w:val="22"/>
        </w:rPr>
        <w:t xml:space="preserve"> ? </w:t>
      </w:r>
    </w:p>
    <w:p w14:paraId="1B1CE217" w14:textId="46CB71AD" w:rsidR="00B36138" w:rsidRPr="006D6EEE" w:rsidRDefault="04AECA34" w:rsidP="0076291A">
      <w:pPr>
        <w:jc w:val="both"/>
        <w:rPr>
          <w:rFonts w:ascii="Calibri" w:hAnsi="Calibri" w:cs="Calibri"/>
          <w:color w:val="000000" w:themeColor="text1"/>
          <w:sz w:val="22"/>
          <w:szCs w:val="22"/>
        </w:rPr>
      </w:pPr>
      <w:r w:rsidRPr="006D6EEE">
        <w:rPr>
          <w:rFonts w:ascii="Calibri" w:hAnsi="Calibri" w:cs="Calibri"/>
          <w:color w:val="000000" w:themeColor="text1"/>
          <w:sz w:val="22"/>
          <w:szCs w:val="22"/>
        </w:rPr>
        <w:t xml:space="preserve">Bibliothèques Sans Frontières (BSF) travaille à renforcer la capacité d’agir et l’autonomie des populations à travers l’accès à l’information, l’éducation et à la culture. Pour cela, elle projette la bibliothèque là où elle n’est pas pour la rendre accessible aux populations les plus </w:t>
      </w:r>
      <w:r w:rsidR="30AFEDC9" w:rsidRPr="006D6EEE">
        <w:rPr>
          <w:rFonts w:ascii="Calibri" w:hAnsi="Calibri" w:cs="Calibri"/>
          <w:color w:val="000000" w:themeColor="text1"/>
          <w:sz w:val="22"/>
          <w:szCs w:val="22"/>
        </w:rPr>
        <w:t>vulnérab</w:t>
      </w:r>
      <w:r w:rsidRPr="006D6EEE">
        <w:rPr>
          <w:rFonts w:ascii="Calibri" w:hAnsi="Calibri" w:cs="Calibri"/>
          <w:color w:val="000000" w:themeColor="text1"/>
          <w:sz w:val="22"/>
          <w:szCs w:val="22"/>
        </w:rPr>
        <w:t>les. </w:t>
      </w:r>
    </w:p>
    <w:p w14:paraId="137698DE" w14:textId="6F4FC58B" w:rsidR="00B36138" w:rsidRPr="006D6EEE" w:rsidRDefault="04AECA34" w:rsidP="0076291A">
      <w:pPr>
        <w:jc w:val="both"/>
        <w:rPr>
          <w:rFonts w:ascii="Calibri" w:hAnsi="Calibri" w:cs="Calibri"/>
          <w:color w:val="000000" w:themeColor="text1"/>
          <w:sz w:val="22"/>
          <w:szCs w:val="22"/>
        </w:rPr>
      </w:pPr>
      <w:r w:rsidRPr="006D6EEE">
        <w:rPr>
          <w:rFonts w:ascii="Calibri" w:hAnsi="Calibri" w:cs="Calibri"/>
          <w:color w:val="000000" w:themeColor="text1"/>
          <w:sz w:val="22"/>
          <w:szCs w:val="22"/>
        </w:rPr>
        <w:t>Depuis sa création en 2007, BSF déploie des stratégies de dissémination de l’information qui s’appuient sur des outils, des contenus finement sélectionnés en fonction des besoins des publics et sur un accompagnement des acteurs de terrain. </w:t>
      </w:r>
    </w:p>
    <w:p w14:paraId="0E70D034" w14:textId="6C6B9BD6" w:rsidR="00B36138" w:rsidRPr="006D6EEE" w:rsidRDefault="04AECA34" w:rsidP="0076291A">
      <w:pPr>
        <w:jc w:val="both"/>
        <w:rPr>
          <w:rFonts w:ascii="Calibri" w:hAnsi="Calibri" w:cs="Calibri"/>
          <w:color w:val="000000" w:themeColor="text1"/>
          <w:sz w:val="22"/>
          <w:szCs w:val="22"/>
        </w:rPr>
      </w:pPr>
      <w:r w:rsidRPr="006D6EEE">
        <w:rPr>
          <w:rFonts w:ascii="Calibri" w:hAnsi="Calibri" w:cs="Calibri"/>
          <w:color w:val="000000" w:themeColor="text1"/>
          <w:sz w:val="22"/>
          <w:szCs w:val="22"/>
        </w:rPr>
        <w:t>Notre action s’appuie notamment sur 2 outils qui permettent de donner accès à des ressources de qualité ainsi qu’à des activités pensées en fonction de l’expérience des usagers :  </w:t>
      </w:r>
    </w:p>
    <w:p w14:paraId="18F00767" w14:textId="6E0FF720" w:rsidR="00B36138" w:rsidRPr="006D6EEE" w:rsidRDefault="04AECA34" w:rsidP="0076291A">
      <w:pPr>
        <w:numPr>
          <w:ilvl w:val="0"/>
          <w:numId w:val="11"/>
        </w:numPr>
        <w:jc w:val="both"/>
        <w:rPr>
          <w:rFonts w:ascii="Calibri" w:hAnsi="Calibri" w:cs="Calibri"/>
          <w:color w:val="000000" w:themeColor="text1"/>
          <w:sz w:val="22"/>
          <w:szCs w:val="22"/>
        </w:rPr>
      </w:pPr>
      <w:r w:rsidRPr="006D6EEE">
        <w:rPr>
          <w:rFonts w:ascii="Calibri" w:hAnsi="Calibri" w:cs="Calibri"/>
          <w:color w:val="000000" w:themeColor="text1"/>
          <w:sz w:val="22"/>
          <w:szCs w:val="22"/>
        </w:rPr>
        <w:t>L’Ideas Box, une médiathèque en kit déployable rapidement sur tous les terrains, pour créer un espace culturel, éducatif et d’accès à l’information. BSF en a déployé plus de 150 depuis 2014.    </w:t>
      </w:r>
    </w:p>
    <w:p w14:paraId="4B58A9D9" w14:textId="77777777" w:rsidR="00B36138" w:rsidRPr="006D6EEE" w:rsidRDefault="04AECA34" w:rsidP="0076291A">
      <w:pPr>
        <w:numPr>
          <w:ilvl w:val="0"/>
          <w:numId w:val="12"/>
        </w:numPr>
        <w:jc w:val="both"/>
        <w:rPr>
          <w:rFonts w:ascii="Calibri" w:hAnsi="Calibri" w:cs="Calibri"/>
          <w:color w:val="000000" w:themeColor="text1"/>
          <w:sz w:val="22"/>
          <w:szCs w:val="22"/>
        </w:rPr>
      </w:pPr>
      <w:r w:rsidRPr="006D6EEE">
        <w:rPr>
          <w:rFonts w:ascii="Calibri" w:hAnsi="Calibri" w:cs="Calibri"/>
          <w:color w:val="000000" w:themeColor="text1"/>
          <w:sz w:val="22"/>
          <w:szCs w:val="22"/>
        </w:rPr>
        <w:t>L’Ideas Cube, un serveur qui permet d’accéder à une bibliothèque numérique et autonome, qui fonctionne sans connexion internet pour fournir un accès à l’information dans les endroits les plus reculés. </w:t>
      </w:r>
    </w:p>
    <w:p w14:paraId="1B30F064" w14:textId="2AD8A797" w:rsidR="00D81891" w:rsidRPr="006D6EEE" w:rsidRDefault="33EE27E6" w:rsidP="0076291A">
      <w:pPr>
        <w:jc w:val="both"/>
        <w:rPr>
          <w:rFonts w:ascii="Calibri" w:hAnsi="Calibri" w:cs="Calibri"/>
          <w:color w:val="000000" w:themeColor="text1"/>
          <w:sz w:val="22"/>
          <w:szCs w:val="22"/>
        </w:rPr>
      </w:pPr>
      <w:r w:rsidRPr="006D6EEE">
        <w:rPr>
          <w:rFonts w:ascii="Calibri" w:hAnsi="Calibri" w:cs="Calibri"/>
          <w:b/>
          <w:color w:val="000000" w:themeColor="text1"/>
          <w:sz w:val="22"/>
          <w:szCs w:val="22"/>
        </w:rPr>
        <w:t>La</w:t>
      </w:r>
      <w:r w:rsidRPr="006D6EEE">
        <w:rPr>
          <w:rFonts w:ascii="Calibri" w:hAnsi="Calibri" w:cs="Calibri"/>
          <w:color w:val="000000" w:themeColor="text1"/>
          <w:sz w:val="22"/>
          <w:szCs w:val="22"/>
        </w:rPr>
        <w:t xml:space="preserve"> </w:t>
      </w:r>
      <w:r w:rsidRPr="006D6EEE">
        <w:rPr>
          <w:rFonts w:ascii="Calibri" w:hAnsi="Calibri" w:cs="Calibri"/>
          <w:b/>
          <w:bCs/>
          <w:color w:val="000000" w:themeColor="text1"/>
          <w:sz w:val="22"/>
          <w:szCs w:val="22"/>
        </w:rPr>
        <w:t>médiation culturelle est au cœur de nos actions</w:t>
      </w:r>
      <w:r w:rsidRPr="006D6EEE">
        <w:rPr>
          <w:rFonts w:ascii="Calibri" w:hAnsi="Calibri" w:cs="Calibri"/>
          <w:color w:val="000000" w:themeColor="text1"/>
          <w:sz w:val="22"/>
          <w:szCs w:val="22"/>
        </w:rPr>
        <w:t xml:space="preserve">. </w:t>
      </w:r>
    </w:p>
    <w:p w14:paraId="33C9CDED" w14:textId="30113648" w:rsidR="00D81891" w:rsidRPr="006D6EEE" w:rsidRDefault="33EE27E6" w:rsidP="0076291A">
      <w:pPr>
        <w:jc w:val="both"/>
        <w:rPr>
          <w:rFonts w:ascii="Calibri" w:hAnsi="Calibri" w:cs="Calibri"/>
          <w:color w:val="000000" w:themeColor="text1"/>
          <w:sz w:val="22"/>
          <w:szCs w:val="22"/>
        </w:rPr>
      </w:pPr>
      <w:r w:rsidRPr="006D6EEE">
        <w:rPr>
          <w:rFonts w:ascii="Calibri" w:hAnsi="Calibri" w:cs="Calibri"/>
          <w:color w:val="000000" w:themeColor="text1"/>
          <w:sz w:val="22"/>
          <w:szCs w:val="22"/>
        </w:rPr>
        <w:t xml:space="preserve">Pour cela, nous proposons à nos partenaires, entre autres, des outils pédagogiques à déployer auprès de leurs publics dans le cadre d’activités socio-culturelles et conformément aux bonnes postures de médiation.  </w:t>
      </w:r>
    </w:p>
    <w:p w14:paraId="21A5867B" w14:textId="22BB427E" w:rsidR="00AF32BA" w:rsidRPr="006D6EEE" w:rsidRDefault="33EE27E6" w:rsidP="0076291A">
      <w:pPr>
        <w:jc w:val="both"/>
        <w:rPr>
          <w:rFonts w:ascii="Calibri" w:hAnsi="Calibri" w:cs="Calibri"/>
          <w:color w:val="000000" w:themeColor="text1"/>
          <w:sz w:val="22"/>
          <w:szCs w:val="22"/>
        </w:rPr>
      </w:pPr>
      <w:r w:rsidRPr="006D6EEE">
        <w:rPr>
          <w:rFonts w:ascii="Calibri" w:hAnsi="Calibri" w:cs="Calibri"/>
          <w:color w:val="000000" w:themeColor="text1"/>
          <w:sz w:val="22"/>
          <w:szCs w:val="22"/>
        </w:rPr>
        <w:t xml:space="preserve">La plateforme BSF Thema, disponible et ouverte à toutes et tous (seule une création de compte est demandée), regroupe ces fiches d’activités et postures. Elle est accessible ici : </w:t>
      </w:r>
      <w:hyperlink r:id="rId11" w:history="1">
        <w:r w:rsidR="00451667" w:rsidRPr="006D6EEE">
          <w:rPr>
            <w:rStyle w:val="Lienhypertexte"/>
            <w:rFonts w:ascii="Calibri" w:hAnsi="Calibri" w:cs="Calibri"/>
            <w:sz w:val="22"/>
            <w:szCs w:val="22"/>
          </w:rPr>
          <w:t>https://www.bsfthema.org/</w:t>
        </w:r>
      </w:hyperlink>
      <w:r w:rsidR="00451667" w:rsidRPr="006D6EEE">
        <w:rPr>
          <w:rFonts w:ascii="Calibri" w:hAnsi="Calibri" w:cs="Calibri"/>
          <w:color w:val="000000" w:themeColor="text1"/>
          <w:sz w:val="22"/>
          <w:szCs w:val="22"/>
        </w:rPr>
        <w:t xml:space="preserve"> </w:t>
      </w:r>
      <w:r w:rsidRPr="006D6EEE">
        <w:rPr>
          <w:rFonts w:ascii="Calibri" w:hAnsi="Calibri" w:cs="Calibri"/>
          <w:color w:val="000000" w:themeColor="text1"/>
          <w:sz w:val="22"/>
          <w:szCs w:val="22"/>
        </w:rPr>
        <w:t xml:space="preserve">  </w:t>
      </w:r>
    </w:p>
    <w:p w14:paraId="5229EC35" w14:textId="77777777" w:rsidR="00BB3336" w:rsidRPr="006D6EEE" w:rsidRDefault="009934F6" w:rsidP="0076291A">
      <w:pPr>
        <w:pStyle w:val="Paragraphedeliste"/>
        <w:numPr>
          <w:ilvl w:val="0"/>
          <w:numId w:val="7"/>
        </w:numPr>
        <w:jc w:val="both"/>
        <w:rPr>
          <w:rFonts w:ascii="Calibri" w:hAnsi="Calibri" w:cs="Calibri"/>
          <w:b/>
          <w:bCs/>
          <w:color w:val="FF5B29"/>
          <w:sz w:val="22"/>
          <w:szCs w:val="22"/>
        </w:rPr>
      </w:pPr>
      <w:r w:rsidRPr="006D6EEE">
        <w:rPr>
          <w:rFonts w:ascii="Calibri" w:hAnsi="Calibri" w:cs="Calibri"/>
          <w:b/>
          <w:bCs/>
          <w:color w:val="FF5B29"/>
          <w:sz w:val="22"/>
          <w:szCs w:val="22"/>
        </w:rPr>
        <w:t>CONTEXTE</w:t>
      </w:r>
      <w:r w:rsidR="00BB3336" w:rsidRPr="006D6EEE">
        <w:rPr>
          <w:rFonts w:ascii="Calibri" w:hAnsi="Calibri" w:cs="Calibri"/>
          <w:b/>
          <w:bCs/>
          <w:color w:val="FF5B29"/>
          <w:sz w:val="22"/>
          <w:szCs w:val="22"/>
        </w:rPr>
        <w:t xml:space="preserve"> ET PRÉSENTATION DU PROJET</w:t>
      </w:r>
    </w:p>
    <w:p w14:paraId="16BCA9D7" w14:textId="5B826FCB" w:rsidR="002B68E0" w:rsidRPr="006D6EEE" w:rsidRDefault="000306F9" w:rsidP="0076291A">
      <w:pPr>
        <w:jc w:val="both"/>
        <w:rPr>
          <w:rFonts w:ascii="Calibri" w:hAnsi="Calibri" w:cs="Calibri"/>
          <w:sz w:val="22"/>
          <w:szCs w:val="22"/>
        </w:rPr>
      </w:pPr>
      <w:r w:rsidRPr="006D6EEE">
        <w:rPr>
          <w:rFonts w:ascii="Calibri" w:hAnsi="Calibri" w:cs="Calibri"/>
          <w:sz w:val="22"/>
          <w:szCs w:val="22"/>
        </w:rPr>
        <w:t xml:space="preserve">Les parcs nationaux de la Kibira et de la Rusizi constituent des écosystèmes d’une importance capitale pour la conservation de la biodiversité au Burundi. Cependant, ces espaces naturels sont confrontés à des menaces croissantes, notamment la déforestation, la pression démographique et les effets du </w:t>
      </w:r>
      <w:r w:rsidR="08755115" w:rsidRPr="006D6EEE">
        <w:rPr>
          <w:rFonts w:ascii="Calibri" w:hAnsi="Calibri" w:cs="Calibri"/>
          <w:sz w:val="22"/>
          <w:szCs w:val="22"/>
        </w:rPr>
        <w:t>dérèglement</w:t>
      </w:r>
      <w:r w:rsidRPr="006D6EEE">
        <w:rPr>
          <w:rFonts w:ascii="Calibri" w:hAnsi="Calibri" w:cs="Calibri"/>
          <w:sz w:val="22"/>
          <w:szCs w:val="22"/>
        </w:rPr>
        <w:t xml:space="preserve"> climatique, mettant en péril leur équilibre écologique ainsi que les services environnementaux qu’ils fournissent aux populations locales.</w:t>
      </w:r>
    </w:p>
    <w:p w14:paraId="04D89C6B" w14:textId="7D3C8B65" w:rsidR="002B68E0" w:rsidRPr="006D6EEE" w:rsidRDefault="000306F9" w:rsidP="0076291A">
      <w:pPr>
        <w:jc w:val="both"/>
        <w:rPr>
          <w:rFonts w:ascii="Calibri" w:hAnsi="Calibri" w:cs="Calibri"/>
          <w:sz w:val="22"/>
          <w:szCs w:val="22"/>
        </w:rPr>
      </w:pPr>
      <w:r w:rsidRPr="006D6EEE">
        <w:rPr>
          <w:rFonts w:ascii="Calibri" w:hAnsi="Calibri" w:cs="Calibri"/>
          <w:sz w:val="22"/>
          <w:szCs w:val="22"/>
        </w:rPr>
        <w:t xml:space="preserve">Un des facteurs aggravants de cette situation est le manque d’éducation et de sensibilisation à l’environnement. Les communautés vivant à proximité de ces parcs, bien que directement dépendantes </w:t>
      </w:r>
      <w:r w:rsidRPr="006D6EEE">
        <w:rPr>
          <w:rFonts w:ascii="Calibri" w:hAnsi="Calibri" w:cs="Calibri"/>
          <w:sz w:val="22"/>
          <w:szCs w:val="22"/>
        </w:rPr>
        <w:lastRenderedPageBreak/>
        <w:t>de ces écosystèmes, ne disposent pas toujours des connaissances et des outils nécessaires pour adopter des pratiques de gestion durable. Dès lors, l’intégration de programmes éducatifs spécifiques représente un levier essentiel pour favoriser la conservation et la gestion durable de ces parcs.</w:t>
      </w:r>
    </w:p>
    <w:p w14:paraId="76A15F54" w14:textId="1A04E78D" w:rsidR="007235B8" w:rsidRPr="006D6EEE" w:rsidRDefault="000306F9" w:rsidP="0076291A">
      <w:pPr>
        <w:jc w:val="both"/>
        <w:rPr>
          <w:rFonts w:ascii="Calibri" w:hAnsi="Calibri" w:cs="Calibri"/>
          <w:sz w:val="22"/>
          <w:szCs w:val="22"/>
        </w:rPr>
      </w:pPr>
      <w:r w:rsidRPr="006D6EEE">
        <w:rPr>
          <w:rFonts w:ascii="Calibri" w:hAnsi="Calibri" w:cs="Calibri"/>
          <w:sz w:val="22"/>
          <w:szCs w:val="22"/>
        </w:rPr>
        <w:t>Dans cette optique, BSF</w:t>
      </w:r>
      <w:r w:rsidR="7E592965" w:rsidRPr="006D6EEE">
        <w:rPr>
          <w:rFonts w:ascii="Calibri" w:hAnsi="Calibri" w:cs="Calibri"/>
          <w:sz w:val="22"/>
          <w:szCs w:val="22"/>
        </w:rPr>
        <w:t>,</w:t>
      </w:r>
      <w:r w:rsidRPr="006D6EEE">
        <w:rPr>
          <w:rFonts w:ascii="Calibri" w:hAnsi="Calibri" w:cs="Calibri"/>
          <w:sz w:val="22"/>
          <w:szCs w:val="22"/>
        </w:rPr>
        <w:t xml:space="preserve"> en partenariat avec le Programme des Nations Unies pour le Développement (PNUD) et l'Office Burundais pour la Protection de l'Environnement (OBPE), met en œuvre </w:t>
      </w:r>
      <w:r w:rsidRPr="006D6EEE">
        <w:rPr>
          <w:rFonts w:ascii="Calibri" w:hAnsi="Calibri" w:cs="Calibri"/>
          <w:b/>
          <w:sz w:val="22"/>
          <w:szCs w:val="22"/>
        </w:rPr>
        <w:t>un projet visant à</w:t>
      </w:r>
      <w:r w:rsidRPr="006D6EEE">
        <w:rPr>
          <w:rFonts w:ascii="Calibri" w:hAnsi="Calibri" w:cs="Calibri"/>
          <w:sz w:val="22"/>
          <w:szCs w:val="22"/>
        </w:rPr>
        <w:t xml:space="preserve"> </w:t>
      </w:r>
      <w:r w:rsidRPr="006D6EEE">
        <w:rPr>
          <w:rFonts w:ascii="Calibri" w:hAnsi="Calibri" w:cs="Calibri"/>
          <w:b/>
          <w:sz w:val="22"/>
          <w:szCs w:val="22"/>
        </w:rPr>
        <w:t>renforcer l’éducation environnementale dans les écoles et les communautés situées aux abords des parcs de la Kibira et de la Rusizi.</w:t>
      </w:r>
      <w:r w:rsidR="3B6BF62C" w:rsidRPr="006D6EEE">
        <w:rPr>
          <w:rFonts w:ascii="Calibri" w:hAnsi="Calibri" w:cs="Calibri"/>
          <w:sz w:val="22"/>
          <w:szCs w:val="22"/>
        </w:rPr>
        <w:t xml:space="preserve"> </w:t>
      </w:r>
    </w:p>
    <w:p w14:paraId="04F56055" w14:textId="0FA2E113" w:rsidR="002B68E0" w:rsidRPr="006D6EEE" w:rsidRDefault="3B6BF62C" w:rsidP="0076291A">
      <w:pPr>
        <w:jc w:val="both"/>
        <w:rPr>
          <w:rFonts w:ascii="Calibri" w:hAnsi="Calibri" w:cs="Calibri"/>
          <w:b/>
          <w:sz w:val="22"/>
          <w:szCs w:val="22"/>
        </w:rPr>
      </w:pPr>
      <w:r w:rsidRPr="006D6EEE">
        <w:rPr>
          <w:rFonts w:ascii="Calibri" w:hAnsi="Calibri" w:cs="Calibri"/>
          <w:sz w:val="22"/>
          <w:szCs w:val="22"/>
        </w:rPr>
        <w:t>Le projet vise à relever les défis majeurs liés à la conservation et à la valorisation durable des parcs nationaux de la Kibira (PNK) et de la Rusizi (PNR). Il</w:t>
      </w:r>
      <w:r w:rsidR="000306F9" w:rsidRPr="006D6EEE">
        <w:rPr>
          <w:rFonts w:ascii="Calibri" w:hAnsi="Calibri" w:cs="Calibri"/>
          <w:sz w:val="22"/>
          <w:szCs w:val="22"/>
        </w:rPr>
        <w:t xml:space="preserve"> repose</w:t>
      </w:r>
      <w:r w:rsidRPr="006D6EEE">
        <w:rPr>
          <w:rFonts w:ascii="Calibri" w:hAnsi="Calibri" w:cs="Calibri"/>
          <w:sz w:val="22"/>
          <w:szCs w:val="22"/>
        </w:rPr>
        <w:t xml:space="preserve"> également</w:t>
      </w:r>
      <w:r w:rsidR="000306F9" w:rsidRPr="006D6EEE">
        <w:rPr>
          <w:rFonts w:ascii="Calibri" w:hAnsi="Calibri" w:cs="Calibri"/>
          <w:sz w:val="22"/>
          <w:szCs w:val="22"/>
        </w:rPr>
        <w:t xml:space="preserve"> sur le </w:t>
      </w:r>
      <w:r w:rsidR="000306F9" w:rsidRPr="006D6EEE">
        <w:rPr>
          <w:rFonts w:ascii="Calibri" w:hAnsi="Calibri" w:cs="Calibri"/>
          <w:b/>
          <w:sz w:val="22"/>
          <w:szCs w:val="22"/>
        </w:rPr>
        <w:t>développement d’outils pédagogiques modernes et interactifs permettant de sensibiliser les élèves, les enseignants et les communautés aux enjeux écologiques et aux bonnes pratiques de conservation.</w:t>
      </w:r>
    </w:p>
    <w:p w14:paraId="6E06A250" w14:textId="77777777" w:rsidR="00BB3336" w:rsidRPr="006D6EEE" w:rsidRDefault="3B6BF62C" w:rsidP="0076291A">
      <w:pPr>
        <w:jc w:val="both"/>
        <w:rPr>
          <w:rFonts w:ascii="Calibri" w:hAnsi="Calibri" w:cs="Calibri"/>
          <w:sz w:val="22"/>
          <w:szCs w:val="22"/>
        </w:rPr>
      </w:pPr>
      <w:r w:rsidRPr="006D6EEE">
        <w:rPr>
          <w:rFonts w:ascii="Calibri" w:hAnsi="Calibri" w:cs="Calibri"/>
          <w:sz w:val="22"/>
          <w:szCs w:val="22"/>
        </w:rPr>
        <w:t>Les principales interventions prévues incluent :</w:t>
      </w:r>
    </w:p>
    <w:p w14:paraId="0F8DD89E" w14:textId="77777777" w:rsidR="00BB3336" w:rsidRPr="006D6EEE" w:rsidRDefault="3B6BF62C" w:rsidP="0076291A">
      <w:pPr>
        <w:pStyle w:val="Paragraphedeliste"/>
        <w:numPr>
          <w:ilvl w:val="0"/>
          <w:numId w:val="13"/>
        </w:numPr>
        <w:jc w:val="both"/>
        <w:rPr>
          <w:rFonts w:ascii="Calibri" w:hAnsi="Calibri" w:cs="Calibri"/>
          <w:sz w:val="22"/>
          <w:szCs w:val="22"/>
        </w:rPr>
      </w:pPr>
      <w:r w:rsidRPr="006D6EEE">
        <w:rPr>
          <w:rFonts w:ascii="Calibri" w:hAnsi="Calibri" w:cs="Calibri"/>
          <w:b/>
          <w:sz w:val="22"/>
          <w:szCs w:val="22"/>
        </w:rPr>
        <w:t>Le renforcement de l’accès à l’éducation et à la sensibilisation environnementale</w:t>
      </w:r>
      <w:r w:rsidRPr="006D6EEE">
        <w:rPr>
          <w:rFonts w:ascii="Calibri" w:hAnsi="Calibri" w:cs="Calibri"/>
          <w:sz w:val="22"/>
          <w:szCs w:val="22"/>
        </w:rPr>
        <w:t>, en intégrant des programmes dédiés dans les écoles situées à proximité des parcs nationaux de la Rusizi et de la Kibira, à destination des enseignants et des élèves.</w:t>
      </w:r>
    </w:p>
    <w:p w14:paraId="4FBBDB1F" w14:textId="77777777" w:rsidR="00BB3336" w:rsidRPr="006D6EEE" w:rsidRDefault="3B6BF62C" w:rsidP="0076291A">
      <w:pPr>
        <w:pStyle w:val="Paragraphedeliste"/>
        <w:numPr>
          <w:ilvl w:val="0"/>
          <w:numId w:val="13"/>
        </w:numPr>
        <w:jc w:val="both"/>
        <w:rPr>
          <w:rFonts w:ascii="Calibri" w:hAnsi="Calibri" w:cs="Calibri"/>
          <w:sz w:val="22"/>
          <w:szCs w:val="22"/>
        </w:rPr>
      </w:pPr>
      <w:r w:rsidRPr="006D6EEE">
        <w:rPr>
          <w:rFonts w:ascii="Calibri" w:hAnsi="Calibri" w:cs="Calibri"/>
          <w:b/>
          <w:sz w:val="22"/>
          <w:szCs w:val="22"/>
        </w:rPr>
        <w:t>La création d’un centre interactif d’éducation à l’environnement au sein du parc de la Kibira</w:t>
      </w:r>
      <w:r w:rsidRPr="006D6EEE">
        <w:rPr>
          <w:rFonts w:ascii="Calibri" w:hAnsi="Calibri" w:cs="Calibri"/>
          <w:sz w:val="22"/>
          <w:szCs w:val="22"/>
        </w:rPr>
        <w:t>, conçu comme un espace immersif et participatif, favorisant l’apprentissage et la sensibilisation à la préservation de la biodiversité.</w:t>
      </w:r>
    </w:p>
    <w:p w14:paraId="2F2DFFA3" w14:textId="6EF938ED" w:rsidR="002A315B" w:rsidRPr="006D6EEE" w:rsidRDefault="3B6BF62C" w:rsidP="0076291A">
      <w:pPr>
        <w:pStyle w:val="Paragraphedeliste"/>
        <w:numPr>
          <w:ilvl w:val="0"/>
          <w:numId w:val="13"/>
        </w:numPr>
        <w:jc w:val="both"/>
        <w:rPr>
          <w:rFonts w:ascii="Calibri" w:hAnsi="Calibri" w:cs="Calibri"/>
          <w:b/>
          <w:bCs/>
          <w:color w:val="000000" w:themeColor="text1"/>
          <w:sz w:val="22"/>
          <w:szCs w:val="22"/>
        </w:rPr>
      </w:pPr>
      <w:r w:rsidRPr="006D6EEE">
        <w:rPr>
          <w:rFonts w:ascii="Calibri" w:hAnsi="Calibri" w:cs="Calibri"/>
          <w:b/>
          <w:sz w:val="22"/>
          <w:szCs w:val="22"/>
        </w:rPr>
        <w:t>Des campagnes de sensibilisation communautaires</w:t>
      </w:r>
      <w:r w:rsidRPr="006D6EEE">
        <w:rPr>
          <w:rFonts w:ascii="Calibri" w:hAnsi="Calibri" w:cs="Calibri"/>
          <w:sz w:val="22"/>
          <w:szCs w:val="22"/>
        </w:rPr>
        <w:t xml:space="preserve"> ciblées, mettant en avant des pratiques durables telles que l’agroforesterie, la gestion responsable des ressources en eau et la limitation des pressions humaines sur ces écosystèmes fragiles. Ces actions seront renforcées par la valorisation des savoirs locaux à travers la collecte de témoignages.</w:t>
      </w:r>
    </w:p>
    <w:p w14:paraId="3ACF9D78" w14:textId="44E20D88" w:rsidR="00BB3336" w:rsidRPr="006D6EEE" w:rsidRDefault="3B6BF62C" w:rsidP="0076291A">
      <w:pPr>
        <w:jc w:val="both"/>
        <w:rPr>
          <w:rFonts w:ascii="Calibri" w:hAnsi="Calibri" w:cs="Calibri"/>
          <w:b/>
          <w:bCs/>
          <w:color w:val="000000"/>
          <w:sz w:val="22"/>
          <w:szCs w:val="22"/>
        </w:rPr>
      </w:pPr>
      <w:r w:rsidRPr="006D6EEE">
        <w:rPr>
          <w:rFonts w:ascii="Calibri" w:hAnsi="Calibri" w:cs="Calibri"/>
          <w:b/>
          <w:bCs/>
          <w:color w:val="000000" w:themeColor="text1"/>
          <w:sz w:val="22"/>
          <w:szCs w:val="22"/>
        </w:rPr>
        <w:t>Objectifs du projet :</w:t>
      </w:r>
    </w:p>
    <w:p w14:paraId="49D8DE22" w14:textId="77777777" w:rsidR="00BB3336" w:rsidRPr="006D6EEE" w:rsidRDefault="3B6BF62C" w:rsidP="0076291A">
      <w:pPr>
        <w:pStyle w:val="Paragraphedeliste"/>
        <w:numPr>
          <w:ilvl w:val="0"/>
          <w:numId w:val="1"/>
        </w:numPr>
        <w:spacing w:after="0" w:line="276" w:lineRule="auto"/>
        <w:jc w:val="both"/>
        <w:rPr>
          <w:rFonts w:ascii="Calibri" w:hAnsi="Calibri" w:cs="Calibri"/>
          <w:sz w:val="22"/>
          <w:szCs w:val="22"/>
        </w:rPr>
      </w:pPr>
      <w:r w:rsidRPr="006D6EEE">
        <w:rPr>
          <w:rFonts w:ascii="Calibri" w:hAnsi="Calibri" w:cs="Calibri"/>
          <w:b/>
          <w:bCs/>
          <w:sz w:val="22"/>
          <w:szCs w:val="22"/>
        </w:rPr>
        <w:t>Objectif global</w:t>
      </w:r>
      <w:r w:rsidRPr="006D6EEE">
        <w:rPr>
          <w:rFonts w:ascii="Calibri" w:hAnsi="Calibri" w:cs="Calibri"/>
          <w:sz w:val="22"/>
          <w:szCs w:val="22"/>
        </w:rPr>
        <w:t> : améliorer la protection et la valorisation durables des PNK et PNR et de leurs zones périphériques, au bénéfice des populations riveraines, et, en général, du bassin hydrographique de la rivière Rusizi. </w:t>
      </w:r>
    </w:p>
    <w:p w14:paraId="4070146C" w14:textId="0F87C5A5" w:rsidR="002F1DED" w:rsidRPr="006D6EEE" w:rsidRDefault="3B6BF62C" w:rsidP="0076291A">
      <w:pPr>
        <w:pStyle w:val="Paragraphedeliste"/>
        <w:numPr>
          <w:ilvl w:val="0"/>
          <w:numId w:val="1"/>
        </w:numPr>
        <w:spacing w:after="0" w:line="276" w:lineRule="auto"/>
        <w:jc w:val="both"/>
        <w:rPr>
          <w:rFonts w:ascii="Calibri" w:hAnsi="Calibri" w:cs="Calibri"/>
          <w:sz w:val="22"/>
          <w:szCs w:val="22"/>
        </w:rPr>
      </w:pPr>
      <w:r w:rsidRPr="006D6EEE">
        <w:rPr>
          <w:rFonts w:ascii="Calibri" w:hAnsi="Calibri" w:cs="Calibri"/>
          <w:b/>
          <w:bCs/>
          <w:sz w:val="22"/>
          <w:szCs w:val="22"/>
        </w:rPr>
        <w:t>Objectif spécifique</w:t>
      </w:r>
      <w:r w:rsidRPr="006D6EEE">
        <w:rPr>
          <w:rFonts w:ascii="Calibri" w:hAnsi="Calibri" w:cs="Calibri"/>
          <w:sz w:val="22"/>
          <w:szCs w:val="22"/>
        </w:rPr>
        <w:t> : améliorer l'efficacité de gestion et la gouvernance des aires protégées à travers une participation effective des communautés riveraines. </w:t>
      </w:r>
    </w:p>
    <w:p w14:paraId="4E3FAF69" w14:textId="76A09F32" w:rsidR="00D55537" w:rsidRPr="006D6EEE" w:rsidRDefault="000306F9" w:rsidP="0076291A">
      <w:pPr>
        <w:jc w:val="both"/>
        <w:rPr>
          <w:rFonts w:ascii="Calibri" w:hAnsi="Calibri" w:cs="Calibri"/>
          <w:b/>
          <w:sz w:val="22"/>
          <w:szCs w:val="22"/>
        </w:rPr>
      </w:pPr>
      <w:r w:rsidRPr="006D6EEE">
        <w:rPr>
          <w:rFonts w:ascii="Calibri" w:hAnsi="Calibri" w:cs="Calibri"/>
          <w:sz w:val="22"/>
          <w:szCs w:val="22"/>
        </w:rPr>
        <w:t xml:space="preserve">C’est dans ce cadre que le </w:t>
      </w:r>
      <w:r w:rsidRPr="006D6EEE">
        <w:rPr>
          <w:rFonts w:ascii="Calibri" w:hAnsi="Calibri" w:cs="Calibri"/>
          <w:b/>
          <w:sz w:val="22"/>
          <w:szCs w:val="22"/>
        </w:rPr>
        <w:t xml:space="preserve">présent appel d’offre est lancé en vue du recrutement </w:t>
      </w:r>
      <w:r w:rsidR="00E96B4B" w:rsidRPr="006D6EEE">
        <w:rPr>
          <w:rFonts w:ascii="Calibri" w:hAnsi="Calibri" w:cs="Calibri"/>
          <w:b/>
          <w:sz w:val="22"/>
          <w:szCs w:val="22"/>
        </w:rPr>
        <w:t>d’un</w:t>
      </w:r>
      <w:r w:rsidR="00E96B4B" w:rsidRPr="006D6EEE">
        <w:rPr>
          <w:rFonts w:ascii="Calibri" w:hAnsi="Calibri" w:cs="Calibri"/>
          <w:b/>
          <w:bCs/>
          <w:sz w:val="22"/>
          <w:szCs w:val="22"/>
        </w:rPr>
        <w:t>e</w:t>
      </w:r>
      <w:r w:rsidRPr="006D6EEE">
        <w:rPr>
          <w:rFonts w:ascii="Calibri" w:hAnsi="Calibri" w:cs="Calibri"/>
          <w:b/>
          <w:sz w:val="22"/>
          <w:szCs w:val="22"/>
        </w:rPr>
        <w:t xml:space="preserve"> </w:t>
      </w:r>
      <w:proofErr w:type="gramStart"/>
      <w:r w:rsidRPr="006D6EEE">
        <w:rPr>
          <w:rFonts w:ascii="Calibri" w:hAnsi="Calibri" w:cs="Calibri"/>
          <w:b/>
          <w:sz w:val="22"/>
          <w:szCs w:val="22"/>
        </w:rPr>
        <w:t>consultant</w:t>
      </w:r>
      <w:r w:rsidR="5AB27C73" w:rsidRPr="006D6EEE">
        <w:rPr>
          <w:rFonts w:ascii="Calibri" w:hAnsi="Calibri" w:cs="Calibri"/>
          <w:b/>
          <w:bCs/>
          <w:sz w:val="22"/>
          <w:szCs w:val="22"/>
        </w:rPr>
        <w:t>.e</w:t>
      </w:r>
      <w:proofErr w:type="gramEnd"/>
      <w:r w:rsidRPr="006D6EEE">
        <w:rPr>
          <w:rFonts w:ascii="Calibri" w:hAnsi="Calibri" w:cs="Calibri"/>
          <w:b/>
          <w:sz w:val="22"/>
          <w:szCs w:val="22"/>
        </w:rPr>
        <w:t xml:space="preserve"> </w:t>
      </w:r>
      <w:proofErr w:type="gramStart"/>
      <w:r w:rsidRPr="006D6EEE">
        <w:rPr>
          <w:rFonts w:ascii="Calibri" w:hAnsi="Calibri" w:cs="Calibri"/>
          <w:b/>
          <w:sz w:val="22"/>
          <w:szCs w:val="22"/>
        </w:rPr>
        <w:t>spécialisé</w:t>
      </w:r>
      <w:r w:rsidR="0F9BE24E" w:rsidRPr="006D6EEE">
        <w:rPr>
          <w:rFonts w:ascii="Calibri" w:hAnsi="Calibri" w:cs="Calibri"/>
          <w:b/>
          <w:bCs/>
          <w:sz w:val="22"/>
          <w:szCs w:val="22"/>
        </w:rPr>
        <w:t>.e</w:t>
      </w:r>
      <w:proofErr w:type="gramEnd"/>
      <w:r w:rsidRPr="006D6EEE">
        <w:rPr>
          <w:rFonts w:ascii="Calibri" w:hAnsi="Calibri" w:cs="Calibri"/>
          <w:b/>
          <w:sz w:val="22"/>
          <w:szCs w:val="22"/>
        </w:rPr>
        <w:t xml:space="preserve"> dans la conception de contenus pédagogiques</w:t>
      </w:r>
      <w:r w:rsidR="00D55537" w:rsidRPr="006D6EEE">
        <w:rPr>
          <w:rFonts w:ascii="Calibri" w:hAnsi="Calibri" w:cs="Calibri"/>
          <w:b/>
          <w:sz w:val="22"/>
          <w:szCs w:val="22"/>
        </w:rPr>
        <w:t xml:space="preserve">. </w:t>
      </w:r>
    </w:p>
    <w:p w14:paraId="545C4084" w14:textId="77777777" w:rsidR="00D55537" w:rsidRPr="006D6EEE" w:rsidRDefault="00D55537" w:rsidP="0076291A">
      <w:pPr>
        <w:jc w:val="both"/>
        <w:rPr>
          <w:rFonts w:ascii="Calibri" w:hAnsi="Calibri" w:cs="Calibri"/>
          <w:b/>
          <w:sz w:val="22"/>
          <w:szCs w:val="22"/>
        </w:rPr>
      </w:pPr>
    </w:p>
    <w:p w14:paraId="593B812D" w14:textId="1C8B9B88" w:rsidR="00675835" w:rsidRPr="006D6EEE" w:rsidRDefault="00675835" w:rsidP="0076291A">
      <w:pPr>
        <w:pStyle w:val="Paragraphedeliste"/>
        <w:numPr>
          <w:ilvl w:val="0"/>
          <w:numId w:val="7"/>
        </w:numPr>
        <w:jc w:val="both"/>
        <w:rPr>
          <w:rFonts w:ascii="Calibri" w:hAnsi="Calibri" w:cs="Calibri"/>
          <w:b/>
          <w:bCs/>
          <w:color w:val="FF5B29"/>
          <w:sz w:val="22"/>
          <w:szCs w:val="22"/>
        </w:rPr>
      </w:pPr>
      <w:r w:rsidRPr="006D6EEE">
        <w:rPr>
          <w:rFonts w:ascii="Calibri" w:hAnsi="Calibri" w:cs="Calibri"/>
          <w:b/>
          <w:bCs/>
          <w:color w:val="FF5B29"/>
          <w:sz w:val="22"/>
          <w:szCs w:val="22"/>
        </w:rPr>
        <w:t xml:space="preserve">OBJECTIFS DE LA </w:t>
      </w:r>
      <w:r w:rsidR="009F2522" w:rsidRPr="006D6EEE">
        <w:rPr>
          <w:rFonts w:ascii="Calibri" w:hAnsi="Calibri" w:cs="Calibri"/>
          <w:b/>
          <w:bCs/>
          <w:color w:val="FF5B29"/>
          <w:sz w:val="22"/>
          <w:szCs w:val="22"/>
        </w:rPr>
        <w:t>CONSULTANCE</w:t>
      </w:r>
    </w:p>
    <w:p w14:paraId="17EE1476" w14:textId="160F19D5" w:rsidR="008F723D" w:rsidRPr="006D6EEE" w:rsidRDefault="001641A3" w:rsidP="0076291A">
      <w:pPr>
        <w:jc w:val="both"/>
        <w:rPr>
          <w:rFonts w:ascii="Calibri" w:hAnsi="Calibri" w:cs="Calibri"/>
          <w:b/>
          <w:bCs/>
          <w:sz w:val="22"/>
          <w:szCs w:val="22"/>
        </w:rPr>
      </w:pPr>
      <w:r w:rsidRPr="006D6EEE">
        <w:rPr>
          <w:rFonts w:ascii="Calibri" w:hAnsi="Calibri" w:cs="Calibri"/>
          <w:b/>
          <w:bCs/>
          <w:sz w:val="22"/>
          <w:szCs w:val="22"/>
        </w:rPr>
        <w:t xml:space="preserve">Les objectifs de la mission de consultance proposée sont les suivants :  </w:t>
      </w:r>
    </w:p>
    <w:p w14:paraId="5AD77FE6" w14:textId="54BAA8E4" w:rsidR="00675835" w:rsidRPr="006D6EEE" w:rsidRDefault="4D2B7CB9" w:rsidP="0076291A">
      <w:pPr>
        <w:jc w:val="both"/>
        <w:rPr>
          <w:rFonts w:ascii="Calibri" w:hAnsi="Calibri" w:cs="Calibri"/>
          <w:b/>
          <w:bCs/>
          <w:sz w:val="22"/>
          <w:szCs w:val="22"/>
        </w:rPr>
      </w:pPr>
      <w:r w:rsidRPr="006D6EEE">
        <w:rPr>
          <w:rFonts w:ascii="Calibri" w:hAnsi="Calibri" w:cs="Calibri"/>
          <w:b/>
          <w:bCs/>
          <w:sz w:val="22"/>
          <w:szCs w:val="22"/>
        </w:rPr>
        <w:t>Objectif général</w:t>
      </w:r>
    </w:p>
    <w:p w14:paraId="1E20D289" w14:textId="2B9ABBE1" w:rsidR="00675835" w:rsidRPr="006D6EEE" w:rsidRDefault="4D2B7CB9" w:rsidP="0076291A">
      <w:pPr>
        <w:jc w:val="both"/>
        <w:rPr>
          <w:rFonts w:ascii="Calibri" w:hAnsi="Calibri" w:cs="Calibri"/>
          <w:sz w:val="22"/>
          <w:szCs w:val="22"/>
        </w:rPr>
      </w:pPr>
      <w:r w:rsidRPr="006D6EEE">
        <w:rPr>
          <w:rFonts w:ascii="Calibri" w:hAnsi="Calibri" w:cs="Calibri"/>
          <w:sz w:val="22"/>
          <w:szCs w:val="22"/>
        </w:rPr>
        <w:t>Développer des outils pédagogiques interactifs pour promouvoir l’éducation environnementale et la conservation de la biodiversité dans les écoles riveraines du Parc National de la Kibira</w:t>
      </w:r>
      <w:r w:rsidR="00422A2B" w:rsidRPr="006D6EEE">
        <w:rPr>
          <w:rFonts w:ascii="Calibri" w:hAnsi="Calibri" w:cs="Calibri"/>
          <w:sz w:val="22"/>
          <w:szCs w:val="22"/>
        </w:rPr>
        <w:t xml:space="preserve"> et de la Rusizi</w:t>
      </w:r>
      <w:r w:rsidRPr="006D6EEE">
        <w:rPr>
          <w:rFonts w:ascii="Calibri" w:hAnsi="Calibri" w:cs="Calibri"/>
          <w:sz w:val="22"/>
          <w:szCs w:val="22"/>
        </w:rPr>
        <w:t>.</w:t>
      </w:r>
    </w:p>
    <w:p w14:paraId="78A2120F" w14:textId="5DF9EF7A" w:rsidR="00675835" w:rsidRPr="006D6EEE" w:rsidRDefault="4D2B7CB9" w:rsidP="0076291A">
      <w:pPr>
        <w:jc w:val="both"/>
        <w:rPr>
          <w:rFonts w:ascii="Calibri" w:hAnsi="Calibri" w:cs="Calibri"/>
          <w:b/>
          <w:bCs/>
          <w:sz w:val="22"/>
          <w:szCs w:val="22"/>
        </w:rPr>
      </w:pPr>
      <w:r w:rsidRPr="006D6EEE">
        <w:rPr>
          <w:rFonts w:ascii="Calibri" w:hAnsi="Calibri" w:cs="Calibri"/>
          <w:b/>
          <w:bCs/>
          <w:sz w:val="22"/>
          <w:szCs w:val="22"/>
        </w:rPr>
        <w:t>Objectifs spécifiques</w:t>
      </w:r>
      <w:r w:rsidR="001641A3" w:rsidRPr="006D6EEE">
        <w:rPr>
          <w:rFonts w:ascii="Calibri" w:hAnsi="Calibri" w:cs="Calibri"/>
          <w:b/>
          <w:bCs/>
          <w:sz w:val="22"/>
          <w:szCs w:val="22"/>
        </w:rPr>
        <w:t xml:space="preserve"> : </w:t>
      </w:r>
    </w:p>
    <w:p w14:paraId="7C9BD018" w14:textId="77777777" w:rsidR="00675835" w:rsidRPr="006D6EEE" w:rsidRDefault="4D2B7CB9" w:rsidP="0076291A">
      <w:pPr>
        <w:pStyle w:val="Paragraphedeliste"/>
        <w:numPr>
          <w:ilvl w:val="0"/>
          <w:numId w:val="2"/>
        </w:numPr>
        <w:jc w:val="both"/>
        <w:rPr>
          <w:rFonts w:ascii="Calibri" w:hAnsi="Calibri" w:cs="Calibri"/>
          <w:sz w:val="22"/>
          <w:szCs w:val="22"/>
        </w:rPr>
      </w:pPr>
      <w:r w:rsidRPr="006D6EEE">
        <w:rPr>
          <w:rFonts w:ascii="Calibri" w:hAnsi="Calibri" w:cs="Calibri"/>
          <w:sz w:val="22"/>
          <w:szCs w:val="22"/>
        </w:rPr>
        <w:t>Développer un module pédagogique interactif sur la biodiversité et les pratiques de conservation à destination des enseignants.</w:t>
      </w:r>
    </w:p>
    <w:p w14:paraId="72499E89" w14:textId="27A29B90" w:rsidR="00675835" w:rsidRPr="006D6EEE" w:rsidRDefault="4D2B7CB9" w:rsidP="0076291A">
      <w:pPr>
        <w:pStyle w:val="Paragraphedeliste"/>
        <w:numPr>
          <w:ilvl w:val="0"/>
          <w:numId w:val="2"/>
        </w:numPr>
        <w:jc w:val="both"/>
        <w:rPr>
          <w:rFonts w:ascii="Calibri" w:hAnsi="Calibri" w:cs="Calibri"/>
          <w:sz w:val="22"/>
          <w:szCs w:val="22"/>
        </w:rPr>
      </w:pPr>
      <w:r w:rsidRPr="006D6EEE">
        <w:rPr>
          <w:rFonts w:ascii="Calibri" w:hAnsi="Calibri" w:cs="Calibri"/>
          <w:sz w:val="22"/>
          <w:szCs w:val="22"/>
        </w:rPr>
        <w:lastRenderedPageBreak/>
        <w:t xml:space="preserve">Concevoir un </w:t>
      </w:r>
      <w:r w:rsidR="00063614" w:rsidRPr="006D6EEE">
        <w:rPr>
          <w:rFonts w:ascii="Calibri" w:hAnsi="Calibri" w:cs="Calibri"/>
          <w:sz w:val="22"/>
          <w:szCs w:val="22"/>
        </w:rPr>
        <w:t xml:space="preserve">petit </w:t>
      </w:r>
      <w:r w:rsidRPr="006D6EEE">
        <w:rPr>
          <w:rFonts w:ascii="Calibri" w:hAnsi="Calibri" w:cs="Calibri"/>
          <w:sz w:val="22"/>
          <w:szCs w:val="22"/>
        </w:rPr>
        <w:t>livret pédagogique illustré et interactif pour les élèves, adapté à différents niveaux scolaires.</w:t>
      </w:r>
    </w:p>
    <w:p w14:paraId="5208038A" w14:textId="2A182679" w:rsidR="00067942" w:rsidRPr="006D6EEE" w:rsidRDefault="4D2B7CB9" w:rsidP="0076291A">
      <w:pPr>
        <w:pStyle w:val="Paragraphedeliste"/>
        <w:numPr>
          <w:ilvl w:val="0"/>
          <w:numId w:val="2"/>
        </w:numPr>
        <w:jc w:val="both"/>
        <w:rPr>
          <w:rFonts w:ascii="Calibri" w:hAnsi="Calibri" w:cs="Calibri"/>
          <w:sz w:val="22"/>
          <w:szCs w:val="22"/>
        </w:rPr>
      </w:pPr>
      <w:r w:rsidRPr="006D6EEE">
        <w:rPr>
          <w:rFonts w:ascii="Calibri" w:hAnsi="Calibri" w:cs="Calibri"/>
          <w:sz w:val="22"/>
          <w:szCs w:val="22"/>
        </w:rPr>
        <w:t>Renforcer les capacités des enseignants à travers la prise en main du module pédagogique</w:t>
      </w:r>
      <w:r w:rsidR="00B05588" w:rsidRPr="006D6EEE">
        <w:rPr>
          <w:rFonts w:ascii="Calibri" w:hAnsi="Calibri" w:cs="Calibri"/>
          <w:sz w:val="22"/>
          <w:szCs w:val="22"/>
        </w:rPr>
        <w:t>.</w:t>
      </w:r>
    </w:p>
    <w:p w14:paraId="74E96B76" w14:textId="3D2BD0BB" w:rsidR="00AD34BA" w:rsidRPr="006D6EEE" w:rsidRDefault="00AD34BA" w:rsidP="0076291A">
      <w:pPr>
        <w:pStyle w:val="Paragraphedeliste"/>
        <w:numPr>
          <w:ilvl w:val="0"/>
          <w:numId w:val="2"/>
        </w:numPr>
        <w:jc w:val="both"/>
        <w:rPr>
          <w:rFonts w:ascii="Calibri" w:hAnsi="Calibri" w:cs="Calibri"/>
          <w:sz w:val="22"/>
          <w:szCs w:val="22"/>
        </w:rPr>
      </w:pPr>
      <w:r w:rsidRPr="006D6EEE">
        <w:rPr>
          <w:rFonts w:ascii="Calibri" w:hAnsi="Calibri" w:cs="Calibri"/>
          <w:sz w:val="22"/>
          <w:szCs w:val="22"/>
        </w:rPr>
        <w:t>Renforcer les</w:t>
      </w:r>
      <w:r w:rsidR="005265D8" w:rsidRPr="006D6EEE">
        <w:rPr>
          <w:rFonts w:ascii="Calibri" w:hAnsi="Calibri" w:cs="Calibri"/>
          <w:sz w:val="22"/>
          <w:szCs w:val="22"/>
        </w:rPr>
        <w:t xml:space="preserve"> compétence</w:t>
      </w:r>
      <w:r w:rsidR="00037CAA" w:rsidRPr="006D6EEE">
        <w:rPr>
          <w:rFonts w:ascii="Calibri" w:hAnsi="Calibri" w:cs="Calibri"/>
          <w:sz w:val="22"/>
          <w:szCs w:val="22"/>
        </w:rPr>
        <w:t>s des</w:t>
      </w:r>
      <w:r w:rsidRPr="006D6EEE">
        <w:rPr>
          <w:rFonts w:ascii="Calibri" w:hAnsi="Calibri" w:cs="Calibri"/>
          <w:sz w:val="22"/>
          <w:szCs w:val="22"/>
        </w:rPr>
        <w:t xml:space="preserve"> guides des parcs naturels impliqués dans le projet </w:t>
      </w:r>
      <w:r w:rsidR="00037CAA" w:rsidRPr="006D6EEE">
        <w:rPr>
          <w:rFonts w:ascii="Calibri" w:hAnsi="Calibri" w:cs="Calibri"/>
          <w:sz w:val="22"/>
          <w:szCs w:val="22"/>
        </w:rPr>
        <w:t>dans la vulgarisation des données et dans leur posture pédagogique</w:t>
      </w:r>
      <w:r w:rsidR="00B05588" w:rsidRPr="006D6EEE">
        <w:rPr>
          <w:rFonts w:ascii="Calibri" w:hAnsi="Calibri" w:cs="Calibri"/>
          <w:sz w:val="22"/>
          <w:szCs w:val="22"/>
        </w:rPr>
        <w:t>.</w:t>
      </w:r>
    </w:p>
    <w:p w14:paraId="10CA0D78" w14:textId="77777777" w:rsidR="00B05588" w:rsidRPr="006D6EEE" w:rsidRDefault="00037CAA" w:rsidP="0076291A">
      <w:pPr>
        <w:jc w:val="both"/>
        <w:rPr>
          <w:rFonts w:ascii="Calibri" w:hAnsi="Calibri" w:cs="Calibri"/>
          <w:sz w:val="22"/>
          <w:szCs w:val="22"/>
        </w:rPr>
      </w:pPr>
      <w:r w:rsidRPr="006D6EEE">
        <w:rPr>
          <w:rFonts w:ascii="Calibri" w:hAnsi="Calibri" w:cs="Calibri"/>
          <w:b/>
          <w:sz w:val="22"/>
          <w:szCs w:val="22"/>
          <w:u w:val="single"/>
        </w:rPr>
        <w:t>À noter</w:t>
      </w:r>
      <w:r w:rsidRPr="006D6EEE">
        <w:rPr>
          <w:rFonts w:ascii="Calibri" w:hAnsi="Calibri" w:cs="Calibri"/>
          <w:b/>
          <w:sz w:val="22"/>
          <w:szCs w:val="22"/>
        </w:rPr>
        <w:t> :</w:t>
      </w:r>
      <w:r w:rsidRPr="006D6EEE">
        <w:rPr>
          <w:rFonts w:ascii="Calibri" w:hAnsi="Calibri" w:cs="Calibri"/>
          <w:sz w:val="22"/>
          <w:szCs w:val="22"/>
        </w:rPr>
        <w:t xml:space="preserve"> </w:t>
      </w:r>
      <w:r w:rsidR="008E2079" w:rsidRPr="006D6EEE">
        <w:rPr>
          <w:rFonts w:ascii="Calibri" w:hAnsi="Calibri" w:cs="Calibri"/>
          <w:sz w:val="22"/>
          <w:szCs w:val="22"/>
        </w:rPr>
        <w:t xml:space="preserve">Ce projet comporte plusieurs étapes : </w:t>
      </w:r>
    </w:p>
    <w:p w14:paraId="6B50BCA5" w14:textId="77777777" w:rsidR="00B05588" w:rsidRPr="006D6EEE" w:rsidRDefault="008E2079" w:rsidP="0076291A">
      <w:pPr>
        <w:pStyle w:val="Paragraphedeliste"/>
        <w:numPr>
          <w:ilvl w:val="0"/>
          <w:numId w:val="14"/>
        </w:numPr>
        <w:jc w:val="both"/>
        <w:rPr>
          <w:rFonts w:ascii="Calibri" w:hAnsi="Calibri" w:cs="Calibri"/>
          <w:sz w:val="22"/>
          <w:szCs w:val="22"/>
        </w:rPr>
      </w:pPr>
      <w:r w:rsidRPr="006D6EEE">
        <w:rPr>
          <w:rFonts w:ascii="Calibri" w:hAnsi="Calibri" w:cs="Calibri"/>
          <w:sz w:val="22"/>
          <w:szCs w:val="22"/>
        </w:rPr>
        <w:t>Une sensibilisation dans les écoles via les enseignants ciblés </w:t>
      </w:r>
      <w:r w:rsidR="003F74CD" w:rsidRPr="006D6EEE">
        <w:rPr>
          <w:rFonts w:ascii="Calibri" w:hAnsi="Calibri" w:cs="Calibri"/>
          <w:sz w:val="22"/>
          <w:szCs w:val="22"/>
        </w:rPr>
        <w:t xml:space="preserve">(partie théorique) </w:t>
      </w:r>
      <w:r w:rsidRPr="006D6EEE">
        <w:rPr>
          <w:rFonts w:ascii="Calibri" w:hAnsi="Calibri" w:cs="Calibri"/>
          <w:sz w:val="22"/>
          <w:szCs w:val="22"/>
        </w:rPr>
        <w:t xml:space="preserve">; </w:t>
      </w:r>
    </w:p>
    <w:p w14:paraId="46C37598" w14:textId="77777777" w:rsidR="00B05588" w:rsidRPr="006D6EEE" w:rsidRDefault="003F74CD" w:rsidP="0076291A">
      <w:pPr>
        <w:pStyle w:val="Paragraphedeliste"/>
        <w:numPr>
          <w:ilvl w:val="0"/>
          <w:numId w:val="14"/>
        </w:numPr>
        <w:jc w:val="both"/>
        <w:rPr>
          <w:rFonts w:ascii="Calibri" w:hAnsi="Calibri" w:cs="Calibri"/>
          <w:sz w:val="22"/>
          <w:szCs w:val="22"/>
        </w:rPr>
      </w:pPr>
      <w:r w:rsidRPr="006D6EEE">
        <w:rPr>
          <w:rFonts w:ascii="Calibri" w:hAnsi="Calibri" w:cs="Calibri"/>
          <w:sz w:val="22"/>
          <w:szCs w:val="22"/>
        </w:rPr>
        <w:t>Des visites dans les parcs naturels, encadrées par des guides identifiés (partie pratique)</w:t>
      </w:r>
      <w:r w:rsidR="00180F81" w:rsidRPr="006D6EEE">
        <w:rPr>
          <w:rFonts w:ascii="Calibri" w:hAnsi="Calibri" w:cs="Calibri"/>
          <w:sz w:val="22"/>
          <w:szCs w:val="22"/>
        </w:rPr>
        <w:t xml:space="preserve"> ; </w:t>
      </w:r>
    </w:p>
    <w:p w14:paraId="67BB78B2" w14:textId="1D3CF659" w:rsidR="00037CAA" w:rsidRPr="006D6EEE" w:rsidRDefault="00180F81" w:rsidP="0076291A">
      <w:pPr>
        <w:pStyle w:val="Paragraphedeliste"/>
        <w:numPr>
          <w:ilvl w:val="0"/>
          <w:numId w:val="14"/>
        </w:numPr>
        <w:jc w:val="both"/>
        <w:rPr>
          <w:rFonts w:ascii="Calibri" w:hAnsi="Calibri" w:cs="Calibri"/>
          <w:sz w:val="22"/>
          <w:szCs w:val="22"/>
        </w:rPr>
      </w:pPr>
      <w:r w:rsidRPr="006D6EEE">
        <w:rPr>
          <w:rFonts w:ascii="Calibri" w:hAnsi="Calibri" w:cs="Calibri"/>
          <w:sz w:val="22"/>
          <w:szCs w:val="22"/>
        </w:rPr>
        <w:t xml:space="preserve">De la collecte de récits, légendes et témoignages des </w:t>
      </w:r>
      <w:r w:rsidR="007B51D6" w:rsidRPr="006D6EEE">
        <w:rPr>
          <w:rFonts w:ascii="Calibri" w:hAnsi="Calibri" w:cs="Calibri"/>
          <w:sz w:val="22"/>
          <w:szCs w:val="22"/>
        </w:rPr>
        <w:t>guides, gardes et autochtones.</w:t>
      </w:r>
    </w:p>
    <w:p w14:paraId="3127C6CB" w14:textId="49C1926C" w:rsidR="007B51D6" w:rsidRPr="006D6EEE" w:rsidRDefault="007B51D6" w:rsidP="0076291A">
      <w:pPr>
        <w:jc w:val="both"/>
        <w:rPr>
          <w:rFonts w:ascii="Calibri" w:hAnsi="Calibri" w:cs="Calibri"/>
          <w:sz w:val="22"/>
          <w:szCs w:val="22"/>
        </w:rPr>
      </w:pPr>
      <w:r w:rsidRPr="006D6EEE">
        <w:rPr>
          <w:rFonts w:ascii="Calibri" w:hAnsi="Calibri" w:cs="Calibri"/>
          <w:sz w:val="22"/>
          <w:szCs w:val="22"/>
        </w:rPr>
        <w:t>Il est donc essentiel de relier chacune des étapes complémentaires afin d’assurer de la continuité et de la cohérence entre ces informations.</w:t>
      </w:r>
    </w:p>
    <w:p w14:paraId="5C729677" w14:textId="77777777" w:rsidR="00074D5D" w:rsidRPr="006D6EEE" w:rsidRDefault="00074D5D" w:rsidP="0076291A">
      <w:pPr>
        <w:pStyle w:val="Paragraphedeliste"/>
        <w:jc w:val="both"/>
        <w:rPr>
          <w:rFonts w:ascii="Calibri" w:hAnsi="Calibri" w:cs="Calibri"/>
          <w:sz w:val="22"/>
          <w:szCs w:val="22"/>
        </w:rPr>
      </w:pPr>
    </w:p>
    <w:p w14:paraId="04568CD8" w14:textId="2D87DE93" w:rsidR="00675835" w:rsidRPr="006D6EEE" w:rsidRDefault="00675835" w:rsidP="0076291A">
      <w:pPr>
        <w:pStyle w:val="Paragraphedeliste"/>
        <w:numPr>
          <w:ilvl w:val="0"/>
          <w:numId w:val="7"/>
        </w:numPr>
        <w:jc w:val="both"/>
        <w:rPr>
          <w:rFonts w:ascii="Calibri" w:hAnsi="Calibri" w:cs="Calibri"/>
          <w:b/>
          <w:bCs/>
          <w:color w:val="FF5B29"/>
          <w:sz w:val="22"/>
          <w:szCs w:val="22"/>
        </w:rPr>
      </w:pPr>
      <w:r w:rsidRPr="006D6EEE">
        <w:rPr>
          <w:rFonts w:ascii="Calibri" w:hAnsi="Calibri" w:cs="Calibri"/>
          <w:b/>
          <w:bCs/>
          <w:color w:val="FF5B29"/>
          <w:sz w:val="22"/>
          <w:szCs w:val="22"/>
        </w:rPr>
        <w:t>TÂCHES ET LIVRABLES ATTENDUS</w:t>
      </w:r>
    </w:p>
    <w:p w14:paraId="0765E050" w14:textId="5D86A87F" w:rsidR="00675835" w:rsidRPr="006D6EEE" w:rsidRDefault="4D2B7CB9" w:rsidP="0076291A">
      <w:pPr>
        <w:jc w:val="both"/>
        <w:rPr>
          <w:rFonts w:ascii="Calibri" w:hAnsi="Calibri" w:cs="Calibri"/>
          <w:sz w:val="22"/>
          <w:szCs w:val="22"/>
        </w:rPr>
      </w:pPr>
      <w:r w:rsidRPr="006D6EEE">
        <w:rPr>
          <w:rFonts w:ascii="Calibri" w:hAnsi="Calibri" w:cs="Calibri"/>
          <w:b/>
          <w:sz w:val="22"/>
          <w:szCs w:val="22"/>
        </w:rPr>
        <w:t>Tâches principales</w:t>
      </w:r>
      <w:r w:rsidR="00A83500" w:rsidRPr="006D6EEE">
        <w:rPr>
          <w:rFonts w:ascii="Calibri" w:hAnsi="Calibri" w:cs="Calibri"/>
          <w:sz w:val="22"/>
          <w:szCs w:val="22"/>
        </w:rPr>
        <w:t xml:space="preserve"> : </w:t>
      </w:r>
    </w:p>
    <w:p w14:paraId="4106C1C8" w14:textId="5FEB8222" w:rsidR="00675835" w:rsidRPr="006D6EEE" w:rsidRDefault="4D2B7CB9" w:rsidP="0076291A">
      <w:pPr>
        <w:pStyle w:val="Paragraphedeliste"/>
        <w:numPr>
          <w:ilvl w:val="0"/>
          <w:numId w:val="3"/>
        </w:numPr>
        <w:jc w:val="both"/>
        <w:rPr>
          <w:rFonts w:ascii="Calibri" w:hAnsi="Calibri" w:cs="Calibri"/>
          <w:sz w:val="22"/>
          <w:szCs w:val="22"/>
        </w:rPr>
      </w:pPr>
      <w:r w:rsidRPr="006D6EEE">
        <w:rPr>
          <w:rFonts w:ascii="Calibri" w:hAnsi="Calibri" w:cs="Calibri"/>
          <w:sz w:val="22"/>
          <w:szCs w:val="22"/>
        </w:rPr>
        <w:t xml:space="preserve">Analyse des besoins éducatifs </w:t>
      </w:r>
      <w:r w:rsidR="5CA71D70" w:rsidRPr="006D6EEE">
        <w:rPr>
          <w:rFonts w:ascii="Calibri" w:hAnsi="Calibri" w:cs="Calibri"/>
          <w:sz w:val="22"/>
          <w:szCs w:val="22"/>
        </w:rPr>
        <w:t>sur les enjeux de l’environnement</w:t>
      </w:r>
      <w:r w:rsidRPr="006D6EEE">
        <w:rPr>
          <w:rFonts w:ascii="Calibri" w:hAnsi="Calibri" w:cs="Calibri"/>
          <w:sz w:val="22"/>
          <w:szCs w:val="22"/>
        </w:rPr>
        <w:t xml:space="preserve"> dans les écoles</w:t>
      </w:r>
      <w:r w:rsidR="5CA71D70" w:rsidRPr="006D6EEE">
        <w:rPr>
          <w:rFonts w:ascii="Calibri" w:hAnsi="Calibri" w:cs="Calibri"/>
          <w:sz w:val="22"/>
          <w:szCs w:val="22"/>
        </w:rPr>
        <w:t xml:space="preserve"> identifié</w:t>
      </w:r>
      <w:r w:rsidR="00A83500" w:rsidRPr="006D6EEE">
        <w:rPr>
          <w:rFonts w:ascii="Calibri" w:hAnsi="Calibri" w:cs="Calibri"/>
          <w:sz w:val="22"/>
          <w:szCs w:val="22"/>
        </w:rPr>
        <w:t>e</w:t>
      </w:r>
      <w:r w:rsidR="5CA71D70" w:rsidRPr="006D6EEE">
        <w:rPr>
          <w:rFonts w:ascii="Calibri" w:hAnsi="Calibri" w:cs="Calibri"/>
          <w:sz w:val="22"/>
          <w:szCs w:val="22"/>
        </w:rPr>
        <w:t>s</w:t>
      </w:r>
      <w:r w:rsidRPr="006D6EEE">
        <w:rPr>
          <w:rFonts w:ascii="Calibri" w:hAnsi="Calibri" w:cs="Calibri"/>
          <w:sz w:val="22"/>
          <w:szCs w:val="22"/>
        </w:rPr>
        <w:t>.</w:t>
      </w:r>
    </w:p>
    <w:p w14:paraId="5E2ED21C" w14:textId="4AD8C85E" w:rsidR="00675835" w:rsidRPr="006D6EEE" w:rsidRDefault="13962C35" w:rsidP="0076291A">
      <w:pPr>
        <w:pStyle w:val="Paragraphedeliste"/>
        <w:numPr>
          <w:ilvl w:val="0"/>
          <w:numId w:val="3"/>
        </w:numPr>
        <w:jc w:val="both"/>
        <w:rPr>
          <w:rFonts w:ascii="Calibri" w:hAnsi="Calibri" w:cs="Calibri"/>
          <w:sz w:val="22"/>
          <w:szCs w:val="22"/>
        </w:rPr>
      </w:pPr>
      <w:r w:rsidRPr="006D6EEE">
        <w:rPr>
          <w:rFonts w:ascii="Calibri" w:hAnsi="Calibri" w:cs="Calibri"/>
          <w:sz w:val="22"/>
          <w:szCs w:val="22"/>
        </w:rPr>
        <w:t>Conception</w:t>
      </w:r>
      <w:r w:rsidR="1B276766" w:rsidRPr="006D6EEE">
        <w:rPr>
          <w:rFonts w:ascii="Calibri" w:hAnsi="Calibri" w:cs="Calibri"/>
          <w:sz w:val="22"/>
          <w:szCs w:val="22"/>
        </w:rPr>
        <w:t xml:space="preserve"> </w:t>
      </w:r>
      <w:r w:rsidR="7D568D3E" w:rsidRPr="006D6EEE">
        <w:rPr>
          <w:rFonts w:ascii="Calibri" w:hAnsi="Calibri" w:cs="Calibri"/>
          <w:sz w:val="22"/>
          <w:szCs w:val="22"/>
        </w:rPr>
        <w:t>d’un</w:t>
      </w:r>
      <w:r w:rsidR="0B3775ED" w:rsidRPr="006D6EEE">
        <w:rPr>
          <w:rFonts w:ascii="Calibri" w:hAnsi="Calibri" w:cs="Calibri"/>
          <w:sz w:val="22"/>
          <w:szCs w:val="22"/>
        </w:rPr>
        <w:t xml:space="preserve"> module de formation</w:t>
      </w:r>
      <w:r w:rsidR="75C37747" w:rsidRPr="006D6EEE">
        <w:rPr>
          <w:rFonts w:ascii="Calibri" w:hAnsi="Calibri" w:cs="Calibri"/>
          <w:sz w:val="22"/>
          <w:szCs w:val="22"/>
        </w:rPr>
        <w:t xml:space="preserve"> et de sensibilisation environnementale</w:t>
      </w:r>
      <w:r w:rsidR="0B3775ED" w:rsidRPr="006D6EEE">
        <w:rPr>
          <w:rFonts w:ascii="Calibri" w:hAnsi="Calibri" w:cs="Calibri"/>
          <w:sz w:val="22"/>
          <w:szCs w:val="22"/>
        </w:rPr>
        <w:t xml:space="preserve"> comprenant</w:t>
      </w:r>
      <w:r w:rsidR="6A3FADC4" w:rsidRPr="006D6EEE">
        <w:rPr>
          <w:rFonts w:ascii="Calibri" w:hAnsi="Calibri" w:cs="Calibri"/>
          <w:sz w:val="22"/>
          <w:szCs w:val="22"/>
        </w:rPr>
        <w:t xml:space="preserve"> entre autres</w:t>
      </w:r>
      <w:r w:rsidR="0B3775ED" w:rsidRPr="006D6EEE">
        <w:rPr>
          <w:rFonts w:ascii="Calibri" w:hAnsi="Calibri" w:cs="Calibri"/>
          <w:sz w:val="22"/>
          <w:szCs w:val="22"/>
        </w:rPr>
        <w:t xml:space="preserve"> des supports théoriques, des</w:t>
      </w:r>
      <w:r w:rsidR="628B1861" w:rsidRPr="006D6EEE">
        <w:rPr>
          <w:rFonts w:ascii="Calibri" w:hAnsi="Calibri" w:cs="Calibri"/>
          <w:sz w:val="22"/>
          <w:szCs w:val="22"/>
        </w:rPr>
        <w:t xml:space="preserve"> visuels, des</w:t>
      </w:r>
      <w:r w:rsidR="0B3775ED" w:rsidRPr="006D6EEE">
        <w:rPr>
          <w:rFonts w:ascii="Calibri" w:hAnsi="Calibri" w:cs="Calibri"/>
          <w:sz w:val="22"/>
          <w:szCs w:val="22"/>
        </w:rPr>
        <w:t xml:space="preserve"> activités interactives</w:t>
      </w:r>
      <w:r w:rsidR="0D9A82EC" w:rsidRPr="006D6EEE">
        <w:rPr>
          <w:rFonts w:ascii="Calibri" w:hAnsi="Calibri" w:cs="Calibri"/>
          <w:sz w:val="22"/>
          <w:szCs w:val="22"/>
        </w:rPr>
        <w:t xml:space="preserve"> à faire en classe</w:t>
      </w:r>
      <w:r w:rsidR="0B3775ED" w:rsidRPr="006D6EEE">
        <w:rPr>
          <w:rFonts w:ascii="Calibri" w:hAnsi="Calibri" w:cs="Calibri"/>
          <w:sz w:val="22"/>
          <w:szCs w:val="22"/>
        </w:rPr>
        <w:t>, des études de cas et des outils d’évaluation.</w:t>
      </w:r>
    </w:p>
    <w:p w14:paraId="3448F83C" w14:textId="1808F675" w:rsidR="0013382B" w:rsidRPr="006D6EEE" w:rsidRDefault="0B3775ED" w:rsidP="0076291A">
      <w:pPr>
        <w:pStyle w:val="Paragraphedeliste"/>
        <w:numPr>
          <w:ilvl w:val="0"/>
          <w:numId w:val="3"/>
        </w:numPr>
        <w:jc w:val="both"/>
        <w:rPr>
          <w:rFonts w:ascii="Calibri" w:hAnsi="Calibri" w:cs="Calibri"/>
          <w:sz w:val="22"/>
          <w:szCs w:val="22"/>
        </w:rPr>
      </w:pPr>
      <w:r w:rsidRPr="006D6EEE">
        <w:rPr>
          <w:rFonts w:ascii="Calibri" w:hAnsi="Calibri" w:cs="Calibri"/>
          <w:sz w:val="22"/>
          <w:szCs w:val="22"/>
        </w:rPr>
        <w:t>Conception</w:t>
      </w:r>
      <w:r w:rsidR="33BDF4FB" w:rsidRPr="006D6EEE">
        <w:rPr>
          <w:rFonts w:ascii="Calibri" w:hAnsi="Calibri" w:cs="Calibri"/>
          <w:sz w:val="22"/>
          <w:szCs w:val="22"/>
        </w:rPr>
        <w:t xml:space="preserve"> </w:t>
      </w:r>
      <w:r w:rsidRPr="006D6EEE">
        <w:rPr>
          <w:rFonts w:ascii="Calibri" w:hAnsi="Calibri" w:cs="Calibri"/>
          <w:sz w:val="22"/>
          <w:szCs w:val="22"/>
        </w:rPr>
        <w:t>d’un livret pédagogique pour les élèves</w:t>
      </w:r>
      <w:r w:rsidR="39BC51E5" w:rsidRPr="006D6EEE">
        <w:rPr>
          <w:rFonts w:ascii="Calibri" w:hAnsi="Calibri" w:cs="Calibri"/>
          <w:sz w:val="22"/>
          <w:szCs w:val="22"/>
        </w:rPr>
        <w:t xml:space="preserve"> qui </w:t>
      </w:r>
      <w:r w:rsidR="5E71A040" w:rsidRPr="006D6EEE">
        <w:rPr>
          <w:rFonts w:ascii="Calibri" w:hAnsi="Calibri" w:cs="Calibri"/>
          <w:sz w:val="22"/>
          <w:szCs w:val="22"/>
        </w:rPr>
        <w:t>visiteront le</w:t>
      </w:r>
      <w:r w:rsidR="42955096" w:rsidRPr="006D6EEE">
        <w:rPr>
          <w:rFonts w:ascii="Calibri" w:hAnsi="Calibri" w:cs="Calibri"/>
          <w:sz w:val="22"/>
          <w:szCs w:val="22"/>
        </w:rPr>
        <w:t>s</w:t>
      </w:r>
      <w:r w:rsidR="5E71A040" w:rsidRPr="006D6EEE">
        <w:rPr>
          <w:rFonts w:ascii="Calibri" w:hAnsi="Calibri" w:cs="Calibri"/>
          <w:sz w:val="22"/>
          <w:szCs w:val="22"/>
        </w:rPr>
        <w:t xml:space="preserve"> parc</w:t>
      </w:r>
      <w:r w:rsidR="42955096" w:rsidRPr="006D6EEE">
        <w:rPr>
          <w:rFonts w:ascii="Calibri" w:hAnsi="Calibri" w:cs="Calibri"/>
          <w:sz w:val="22"/>
          <w:szCs w:val="22"/>
        </w:rPr>
        <w:t>s</w:t>
      </w:r>
      <w:r w:rsidRPr="006D6EEE">
        <w:rPr>
          <w:rFonts w:ascii="Calibri" w:hAnsi="Calibri" w:cs="Calibri"/>
          <w:sz w:val="22"/>
          <w:szCs w:val="22"/>
        </w:rPr>
        <w:t>, intégrant des jeux éducatifs, des illustrations sur la faune et la flore locale, des quiz et des activités pratiques.</w:t>
      </w:r>
    </w:p>
    <w:p w14:paraId="4B003A6A" w14:textId="755F16FC" w:rsidR="00675835" w:rsidRPr="006D6EEE" w:rsidRDefault="4D2B7CB9" w:rsidP="0076291A">
      <w:pPr>
        <w:pStyle w:val="Paragraphedeliste"/>
        <w:numPr>
          <w:ilvl w:val="0"/>
          <w:numId w:val="3"/>
        </w:numPr>
        <w:jc w:val="both"/>
        <w:rPr>
          <w:rFonts w:ascii="Calibri" w:hAnsi="Calibri" w:cs="Calibri"/>
          <w:sz w:val="22"/>
          <w:szCs w:val="22"/>
        </w:rPr>
      </w:pPr>
      <w:r w:rsidRPr="006D6EEE">
        <w:rPr>
          <w:rFonts w:ascii="Calibri" w:hAnsi="Calibri" w:cs="Calibri"/>
          <w:sz w:val="22"/>
          <w:szCs w:val="22"/>
        </w:rPr>
        <w:t xml:space="preserve">Organisation </w:t>
      </w:r>
      <w:r w:rsidR="58C29DB8" w:rsidRPr="006D6EEE">
        <w:rPr>
          <w:rFonts w:ascii="Calibri" w:hAnsi="Calibri" w:cs="Calibri"/>
          <w:sz w:val="22"/>
          <w:szCs w:val="22"/>
        </w:rPr>
        <w:t>en collaboration avec Bibliothèques Sans Frontières</w:t>
      </w:r>
      <w:r w:rsidR="498539D3" w:rsidRPr="006D6EEE">
        <w:rPr>
          <w:rFonts w:ascii="Calibri" w:hAnsi="Calibri" w:cs="Calibri"/>
          <w:sz w:val="22"/>
          <w:szCs w:val="22"/>
        </w:rPr>
        <w:t xml:space="preserve"> </w:t>
      </w:r>
      <w:r w:rsidR="4B94B3B9" w:rsidRPr="006D6EEE">
        <w:rPr>
          <w:rFonts w:ascii="Calibri" w:hAnsi="Calibri" w:cs="Calibri"/>
          <w:sz w:val="22"/>
          <w:szCs w:val="22"/>
        </w:rPr>
        <w:t xml:space="preserve">d’un </w:t>
      </w:r>
      <w:r w:rsidR="498539D3" w:rsidRPr="006D6EEE">
        <w:rPr>
          <w:rFonts w:ascii="Calibri" w:hAnsi="Calibri" w:cs="Calibri"/>
          <w:sz w:val="22"/>
          <w:szCs w:val="22"/>
        </w:rPr>
        <w:t>atelier</w:t>
      </w:r>
      <w:r w:rsidRPr="006D6EEE">
        <w:rPr>
          <w:rFonts w:ascii="Calibri" w:hAnsi="Calibri" w:cs="Calibri"/>
          <w:sz w:val="22"/>
          <w:szCs w:val="22"/>
        </w:rPr>
        <w:t xml:space="preserve"> de validation des contenus pédagogiques avec les parties prenantes locales (</w:t>
      </w:r>
      <w:r w:rsidR="00DA1893" w:rsidRPr="006D6EEE">
        <w:rPr>
          <w:rFonts w:ascii="Calibri" w:hAnsi="Calibri" w:cs="Calibri"/>
          <w:sz w:val="22"/>
          <w:szCs w:val="22"/>
        </w:rPr>
        <w:t>ministère de l’Éducation</w:t>
      </w:r>
      <w:r w:rsidR="00AA4341" w:rsidRPr="006D6EEE">
        <w:rPr>
          <w:rFonts w:ascii="Calibri" w:hAnsi="Calibri" w:cs="Calibri"/>
          <w:sz w:val="22"/>
          <w:szCs w:val="22"/>
        </w:rPr>
        <w:t xml:space="preserve"> </w:t>
      </w:r>
      <w:r w:rsidR="006814BD" w:rsidRPr="006D6EEE">
        <w:rPr>
          <w:rFonts w:ascii="Calibri" w:hAnsi="Calibri" w:cs="Calibri"/>
          <w:sz w:val="22"/>
          <w:szCs w:val="22"/>
        </w:rPr>
        <w:t>N</w:t>
      </w:r>
      <w:r w:rsidR="00AA4341" w:rsidRPr="006D6EEE">
        <w:rPr>
          <w:rFonts w:ascii="Calibri" w:hAnsi="Calibri" w:cs="Calibri"/>
          <w:sz w:val="22"/>
          <w:szCs w:val="22"/>
        </w:rPr>
        <w:t xml:space="preserve">ational et de la </w:t>
      </w:r>
      <w:r w:rsidR="006814BD" w:rsidRPr="006D6EEE">
        <w:rPr>
          <w:rFonts w:ascii="Calibri" w:hAnsi="Calibri" w:cs="Calibri"/>
          <w:sz w:val="22"/>
          <w:szCs w:val="22"/>
        </w:rPr>
        <w:t>R</w:t>
      </w:r>
      <w:r w:rsidR="00AA4341" w:rsidRPr="006D6EEE">
        <w:rPr>
          <w:rFonts w:ascii="Calibri" w:hAnsi="Calibri" w:cs="Calibri"/>
          <w:sz w:val="22"/>
          <w:szCs w:val="22"/>
        </w:rPr>
        <w:t xml:space="preserve">echerche </w:t>
      </w:r>
      <w:r w:rsidR="006814BD" w:rsidRPr="006D6EEE">
        <w:rPr>
          <w:rFonts w:ascii="Calibri" w:hAnsi="Calibri" w:cs="Calibri"/>
          <w:sz w:val="22"/>
          <w:szCs w:val="22"/>
        </w:rPr>
        <w:t>S</w:t>
      </w:r>
      <w:r w:rsidR="00AA4341" w:rsidRPr="006D6EEE">
        <w:rPr>
          <w:rFonts w:ascii="Calibri" w:hAnsi="Calibri" w:cs="Calibri"/>
          <w:sz w:val="22"/>
          <w:szCs w:val="22"/>
        </w:rPr>
        <w:t>cientifique</w:t>
      </w:r>
      <w:r w:rsidRPr="006D6EEE">
        <w:rPr>
          <w:rFonts w:ascii="Calibri" w:hAnsi="Calibri" w:cs="Calibri"/>
          <w:sz w:val="22"/>
          <w:szCs w:val="22"/>
        </w:rPr>
        <w:t>, OBPE, PNUD).</w:t>
      </w:r>
    </w:p>
    <w:p w14:paraId="7250DD78" w14:textId="4E72EB2C" w:rsidR="4D2B7CB9" w:rsidRPr="006D6EEE" w:rsidRDefault="4D2B7CB9" w:rsidP="0076291A">
      <w:pPr>
        <w:pStyle w:val="Paragraphedeliste"/>
        <w:numPr>
          <w:ilvl w:val="0"/>
          <w:numId w:val="3"/>
        </w:numPr>
        <w:jc w:val="both"/>
        <w:rPr>
          <w:rFonts w:ascii="Calibri" w:hAnsi="Calibri" w:cs="Calibri"/>
          <w:sz w:val="22"/>
          <w:szCs w:val="22"/>
        </w:rPr>
      </w:pPr>
      <w:r w:rsidRPr="006D6EEE">
        <w:rPr>
          <w:rFonts w:ascii="Calibri" w:hAnsi="Calibri" w:cs="Calibri"/>
          <w:sz w:val="22"/>
          <w:szCs w:val="22"/>
        </w:rPr>
        <w:t>Rédaction d’un rapport final de consultance, incluant des recommandations pour la durabilité des actions éducatives.</w:t>
      </w:r>
    </w:p>
    <w:p w14:paraId="2011A7B3" w14:textId="68629AD6" w:rsidR="00675835" w:rsidRPr="006D6EEE" w:rsidRDefault="4D2B7CB9" w:rsidP="0076291A">
      <w:pPr>
        <w:jc w:val="both"/>
        <w:rPr>
          <w:rFonts w:ascii="Calibri" w:hAnsi="Calibri" w:cs="Calibri"/>
          <w:sz w:val="22"/>
          <w:szCs w:val="22"/>
        </w:rPr>
      </w:pPr>
      <w:r w:rsidRPr="006D6EEE">
        <w:rPr>
          <w:rFonts w:ascii="Calibri" w:hAnsi="Calibri" w:cs="Calibri"/>
          <w:b/>
          <w:sz w:val="22"/>
          <w:szCs w:val="22"/>
        </w:rPr>
        <w:t>Livrables attendus</w:t>
      </w:r>
      <w:r w:rsidR="00A85937" w:rsidRPr="006D6EEE">
        <w:rPr>
          <w:rFonts w:ascii="Calibri" w:hAnsi="Calibri" w:cs="Calibri"/>
          <w:sz w:val="22"/>
          <w:szCs w:val="22"/>
        </w:rPr>
        <w:t> :</w:t>
      </w:r>
    </w:p>
    <w:p w14:paraId="15451D99" w14:textId="5DD2B6C5" w:rsidR="00675835" w:rsidRPr="006D6EEE" w:rsidRDefault="4D2B7CB9" w:rsidP="0076291A">
      <w:pPr>
        <w:jc w:val="both"/>
        <w:rPr>
          <w:rFonts w:ascii="Calibri" w:hAnsi="Calibri" w:cs="Calibri"/>
          <w:sz w:val="22"/>
          <w:szCs w:val="22"/>
        </w:rPr>
      </w:pPr>
      <w:r w:rsidRPr="006D6EEE">
        <w:rPr>
          <w:rFonts w:ascii="Calibri" w:hAnsi="Calibri" w:cs="Calibri"/>
          <w:sz w:val="22"/>
          <w:szCs w:val="22"/>
        </w:rPr>
        <w:t>1. Un module pédagogique complet</w:t>
      </w:r>
      <w:r w:rsidR="00F53F00" w:rsidRPr="006D6EEE">
        <w:rPr>
          <w:rFonts w:ascii="Calibri" w:hAnsi="Calibri" w:cs="Calibri"/>
          <w:sz w:val="22"/>
          <w:szCs w:val="22"/>
        </w:rPr>
        <w:t xml:space="preserve"> en version imprimable et numérique</w:t>
      </w:r>
      <w:r w:rsidRPr="006D6EEE">
        <w:rPr>
          <w:rFonts w:ascii="Calibri" w:hAnsi="Calibri" w:cs="Calibri"/>
          <w:sz w:val="22"/>
          <w:szCs w:val="22"/>
        </w:rPr>
        <w:t xml:space="preserve"> </w:t>
      </w:r>
      <w:r w:rsidR="000E41FE" w:rsidRPr="006D6EEE">
        <w:rPr>
          <w:rFonts w:ascii="Calibri" w:hAnsi="Calibri" w:cs="Calibri"/>
          <w:sz w:val="22"/>
          <w:szCs w:val="22"/>
        </w:rPr>
        <w:t>(</w:t>
      </w:r>
      <w:r w:rsidRPr="006D6EEE">
        <w:rPr>
          <w:rFonts w:ascii="Calibri" w:hAnsi="Calibri" w:cs="Calibri"/>
          <w:sz w:val="22"/>
          <w:szCs w:val="22"/>
        </w:rPr>
        <w:t>guide de l’enseignant, supports de formation</w:t>
      </w:r>
      <w:r w:rsidR="0070487D" w:rsidRPr="006D6EEE">
        <w:rPr>
          <w:rFonts w:ascii="Calibri" w:hAnsi="Calibri" w:cs="Calibri"/>
          <w:sz w:val="22"/>
          <w:szCs w:val="22"/>
        </w:rPr>
        <w:t xml:space="preserve"> pour les enseignants</w:t>
      </w:r>
      <w:r w:rsidRPr="006D6EEE">
        <w:rPr>
          <w:rFonts w:ascii="Calibri" w:hAnsi="Calibri" w:cs="Calibri"/>
          <w:sz w:val="22"/>
          <w:szCs w:val="22"/>
        </w:rPr>
        <w:t xml:space="preserve">, fiches d’activités </w:t>
      </w:r>
      <w:r w:rsidR="44E5C03C" w:rsidRPr="006D6EEE">
        <w:rPr>
          <w:rFonts w:ascii="Calibri" w:hAnsi="Calibri" w:cs="Calibri"/>
          <w:sz w:val="22"/>
          <w:szCs w:val="22"/>
        </w:rPr>
        <w:t>interactives)</w:t>
      </w:r>
      <w:r w:rsidR="008D62D2" w:rsidRPr="006D6EEE">
        <w:rPr>
          <w:rFonts w:ascii="Calibri" w:hAnsi="Calibri" w:cs="Calibri"/>
          <w:sz w:val="22"/>
          <w:szCs w:val="22"/>
        </w:rPr>
        <w:t xml:space="preserve"> </w:t>
      </w:r>
    </w:p>
    <w:p w14:paraId="07D27A63" w14:textId="6EAAEE7A" w:rsidR="008D2B29" w:rsidRPr="006D6EEE" w:rsidRDefault="00D33066" w:rsidP="0076291A">
      <w:pPr>
        <w:jc w:val="both"/>
        <w:rPr>
          <w:rFonts w:ascii="Calibri" w:hAnsi="Calibri" w:cs="Calibri"/>
          <w:sz w:val="22"/>
          <w:szCs w:val="22"/>
        </w:rPr>
      </w:pPr>
      <w:r w:rsidRPr="006D6EEE">
        <w:rPr>
          <w:rFonts w:ascii="Calibri" w:hAnsi="Calibri" w:cs="Calibri"/>
          <w:sz w:val="22"/>
          <w:szCs w:val="22"/>
        </w:rPr>
        <w:t>2</w:t>
      </w:r>
      <w:r w:rsidR="4D2B7CB9" w:rsidRPr="006D6EEE">
        <w:rPr>
          <w:rFonts w:ascii="Calibri" w:hAnsi="Calibri" w:cs="Calibri"/>
          <w:sz w:val="22"/>
          <w:szCs w:val="22"/>
        </w:rPr>
        <w:t>. Un</w:t>
      </w:r>
      <w:r w:rsidR="005A33B8" w:rsidRPr="006D6EEE">
        <w:rPr>
          <w:rFonts w:ascii="Calibri" w:hAnsi="Calibri" w:cs="Calibri"/>
          <w:sz w:val="22"/>
          <w:szCs w:val="22"/>
        </w:rPr>
        <w:t xml:space="preserve"> petit</w:t>
      </w:r>
      <w:r w:rsidR="4D2B7CB9" w:rsidRPr="006D6EEE">
        <w:rPr>
          <w:rFonts w:ascii="Calibri" w:hAnsi="Calibri" w:cs="Calibri"/>
          <w:sz w:val="22"/>
          <w:szCs w:val="22"/>
        </w:rPr>
        <w:t xml:space="preserve"> livret pédagogique illustré destiné </w:t>
      </w:r>
      <w:r w:rsidR="00285BE8" w:rsidRPr="006D6EEE">
        <w:rPr>
          <w:rFonts w:ascii="Calibri" w:hAnsi="Calibri" w:cs="Calibri"/>
          <w:sz w:val="22"/>
          <w:szCs w:val="22"/>
        </w:rPr>
        <w:t xml:space="preserve">aux </w:t>
      </w:r>
      <w:r w:rsidR="00F62CD3" w:rsidRPr="006D6EEE">
        <w:rPr>
          <w:rFonts w:ascii="Calibri" w:hAnsi="Calibri" w:cs="Calibri"/>
          <w:sz w:val="22"/>
          <w:szCs w:val="22"/>
        </w:rPr>
        <w:t xml:space="preserve">élèves, </w:t>
      </w:r>
      <w:r w:rsidR="00BD151D" w:rsidRPr="006D6EEE">
        <w:rPr>
          <w:rFonts w:ascii="Calibri" w:hAnsi="Calibri" w:cs="Calibri"/>
          <w:sz w:val="22"/>
          <w:szCs w:val="22"/>
        </w:rPr>
        <w:t xml:space="preserve">en </w:t>
      </w:r>
      <w:r w:rsidR="4D2B7CB9" w:rsidRPr="006D6EEE">
        <w:rPr>
          <w:rFonts w:ascii="Calibri" w:hAnsi="Calibri" w:cs="Calibri"/>
          <w:sz w:val="22"/>
          <w:szCs w:val="22"/>
        </w:rPr>
        <w:t xml:space="preserve">version imprimable et </w:t>
      </w:r>
      <w:r w:rsidR="00093AEB" w:rsidRPr="006D6EEE">
        <w:rPr>
          <w:rFonts w:ascii="Calibri" w:hAnsi="Calibri" w:cs="Calibri"/>
          <w:sz w:val="22"/>
          <w:szCs w:val="22"/>
        </w:rPr>
        <w:t>numérique</w:t>
      </w:r>
      <w:r w:rsidR="4D2B7CB9" w:rsidRPr="006D6EEE">
        <w:rPr>
          <w:rFonts w:ascii="Calibri" w:hAnsi="Calibri" w:cs="Calibri"/>
          <w:sz w:val="22"/>
          <w:szCs w:val="22"/>
        </w:rPr>
        <w:t>.</w:t>
      </w:r>
    </w:p>
    <w:p w14:paraId="6CD4490A" w14:textId="32DA61C9" w:rsidR="007E5498" w:rsidRPr="006D6EEE" w:rsidRDefault="00D33066" w:rsidP="0076291A">
      <w:pPr>
        <w:jc w:val="both"/>
        <w:rPr>
          <w:rFonts w:ascii="Calibri" w:hAnsi="Calibri" w:cs="Calibri"/>
          <w:sz w:val="22"/>
          <w:szCs w:val="22"/>
        </w:rPr>
      </w:pPr>
      <w:r w:rsidRPr="006D6EEE">
        <w:rPr>
          <w:rFonts w:ascii="Calibri" w:hAnsi="Calibri" w:cs="Calibri"/>
          <w:sz w:val="22"/>
          <w:szCs w:val="22"/>
        </w:rPr>
        <w:t>3</w:t>
      </w:r>
      <w:r w:rsidR="00497FC1" w:rsidRPr="006D6EEE">
        <w:rPr>
          <w:rFonts w:ascii="Calibri" w:hAnsi="Calibri" w:cs="Calibri"/>
          <w:sz w:val="22"/>
          <w:szCs w:val="22"/>
        </w:rPr>
        <w:t>.</w:t>
      </w:r>
      <w:r w:rsidR="4D2B7CB9" w:rsidRPr="006D6EEE">
        <w:rPr>
          <w:rFonts w:ascii="Calibri" w:hAnsi="Calibri" w:cs="Calibri"/>
          <w:sz w:val="22"/>
          <w:szCs w:val="22"/>
        </w:rPr>
        <w:t xml:space="preserve"> Un rapport final de consultance avec des recommandations stratégiques pour la pérennité des activités.</w:t>
      </w:r>
    </w:p>
    <w:p w14:paraId="78D72357" w14:textId="05059F49" w:rsidR="750F2E16" w:rsidRPr="006D6EEE" w:rsidRDefault="750F2E16" w:rsidP="750F2E16">
      <w:pPr>
        <w:jc w:val="both"/>
        <w:rPr>
          <w:rFonts w:ascii="Calibri" w:hAnsi="Calibri" w:cs="Calibri"/>
          <w:sz w:val="22"/>
          <w:szCs w:val="22"/>
        </w:rPr>
      </w:pPr>
    </w:p>
    <w:p w14:paraId="3FDDC0B0" w14:textId="22D31DC3" w:rsidR="00AD3C4E" w:rsidRPr="006D6EEE" w:rsidRDefault="00AD3C4E" w:rsidP="0076291A">
      <w:pPr>
        <w:pStyle w:val="Paragraphedeliste"/>
        <w:numPr>
          <w:ilvl w:val="0"/>
          <w:numId w:val="7"/>
        </w:numPr>
        <w:jc w:val="both"/>
        <w:rPr>
          <w:rFonts w:ascii="Calibri" w:hAnsi="Calibri" w:cs="Calibri"/>
          <w:b/>
          <w:bCs/>
          <w:color w:val="FF5B29"/>
          <w:sz w:val="22"/>
          <w:szCs w:val="22"/>
        </w:rPr>
      </w:pPr>
      <w:r w:rsidRPr="006D6EEE">
        <w:rPr>
          <w:rFonts w:ascii="Calibri" w:hAnsi="Calibri" w:cs="Calibri"/>
          <w:b/>
          <w:bCs/>
          <w:color w:val="FF5B29"/>
          <w:sz w:val="22"/>
          <w:szCs w:val="22"/>
        </w:rPr>
        <w:t xml:space="preserve"> PROFIL RECHERCHÉ</w:t>
      </w:r>
    </w:p>
    <w:p w14:paraId="3935FDC0" w14:textId="231A3A37" w:rsidR="00AD3C4E" w:rsidRPr="006D6EEE" w:rsidRDefault="491E22DB" w:rsidP="0076291A">
      <w:pPr>
        <w:jc w:val="both"/>
        <w:rPr>
          <w:rFonts w:ascii="Calibri" w:hAnsi="Calibri" w:cs="Calibri"/>
          <w:sz w:val="22"/>
          <w:szCs w:val="22"/>
        </w:rPr>
      </w:pPr>
      <w:r w:rsidRPr="006D6EEE">
        <w:rPr>
          <w:rFonts w:ascii="Calibri" w:hAnsi="Calibri" w:cs="Calibri"/>
          <w:b/>
          <w:sz w:val="22"/>
          <w:szCs w:val="22"/>
        </w:rPr>
        <w:t>Compétences requises</w:t>
      </w:r>
      <w:r w:rsidR="008D120B" w:rsidRPr="006D6EEE">
        <w:rPr>
          <w:rFonts w:ascii="Calibri" w:hAnsi="Calibri" w:cs="Calibri"/>
          <w:sz w:val="22"/>
          <w:szCs w:val="22"/>
        </w:rPr>
        <w:t xml:space="preserve"> : </w:t>
      </w:r>
    </w:p>
    <w:p w14:paraId="6754721C" w14:textId="77777777" w:rsidR="00AD3C4E" w:rsidRPr="006D6EEE" w:rsidRDefault="491E22DB" w:rsidP="0076291A">
      <w:pPr>
        <w:pStyle w:val="Paragraphedeliste"/>
        <w:numPr>
          <w:ilvl w:val="0"/>
          <w:numId w:val="5"/>
        </w:numPr>
        <w:jc w:val="both"/>
        <w:rPr>
          <w:rFonts w:ascii="Calibri" w:hAnsi="Calibri" w:cs="Calibri"/>
          <w:sz w:val="22"/>
          <w:szCs w:val="22"/>
        </w:rPr>
      </w:pPr>
      <w:r w:rsidRPr="006D6EEE">
        <w:rPr>
          <w:rFonts w:ascii="Calibri" w:hAnsi="Calibri" w:cs="Calibri"/>
          <w:sz w:val="22"/>
          <w:szCs w:val="22"/>
        </w:rPr>
        <w:t>Diplôme universitaire en sciences de l’environnement, éducation, pédagogie, ou disciplines connexes.</w:t>
      </w:r>
    </w:p>
    <w:p w14:paraId="2DAA8154" w14:textId="3BC7C81A" w:rsidR="00AD3C4E" w:rsidRPr="006D6EEE" w:rsidRDefault="491E22DB" w:rsidP="0076291A">
      <w:pPr>
        <w:pStyle w:val="Paragraphedeliste"/>
        <w:numPr>
          <w:ilvl w:val="0"/>
          <w:numId w:val="5"/>
        </w:numPr>
        <w:jc w:val="both"/>
        <w:rPr>
          <w:rFonts w:ascii="Calibri" w:hAnsi="Calibri" w:cs="Calibri"/>
          <w:sz w:val="22"/>
          <w:szCs w:val="22"/>
        </w:rPr>
      </w:pPr>
      <w:r w:rsidRPr="006D6EEE">
        <w:rPr>
          <w:rFonts w:ascii="Calibri" w:hAnsi="Calibri" w:cs="Calibri"/>
          <w:sz w:val="22"/>
          <w:szCs w:val="22"/>
        </w:rPr>
        <w:t xml:space="preserve">Expérience avérée dans la conception de modules pédagogiques et de matériels </w:t>
      </w:r>
      <w:r w:rsidR="00476729" w:rsidRPr="006D6EEE">
        <w:rPr>
          <w:rFonts w:ascii="Calibri" w:hAnsi="Calibri" w:cs="Calibri"/>
          <w:sz w:val="22"/>
          <w:szCs w:val="22"/>
        </w:rPr>
        <w:t>éducatifs, dans</w:t>
      </w:r>
      <w:r w:rsidR="47A03FDD" w:rsidRPr="006D6EEE">
        <w:rPr>
          <w:rFonts w:ascii="Calibri" w:hAnsi="Calibri" w:cs="Calibri"/>
          <w:sz w:val="22"/>
          <w:szCs w:val="22"/>
        </w:rPr>
        <w:t xml:space="preserve"> </w:t>
      </w:r>
      <w:r w:rsidR="008F78FC" w:rsidRPr="006D6EEE">
        <w:rPr>
          <w:rFonts w:ascii="Calibri" w:hAnsi="Calibri" w:cs="Calibri"/>
          <w:sz w:val="22"/>
          <w:szCs w:val="22"/>
        </w:rPr>
        <w:t>l</w:t>
      </w:r>
      <w:r w:rsidRPr="006D6EEE">
        <w:rPr>
          <w:rFonts w:ascii="Calibri" w:hAnsi="Calibri" w:cs="Calibri"/>
          <w:sz w:val="22"/>
          <w:szCs w:val="22"/>
        </w:rPr>
        <w:t>e domaine de l’éducation environnementale.</w:t>
      </w:r>
    </w:p>
    <w:p w14:paraId="01302F3D" w14:textId="06A2A346" w:rsidR="00AD3C4E" w:rsidRPr="006D6EEE" w:rsidRDefault="48883539" w:rsidP="0076291A">
      <w:pPr>
        <w:pStyle w:val="Paragraphedeliste"/>
        <w:numPr>
          <w:ilvl w:val="0"/>
          <w:numId w:val="5"/>
        </w:numPr>
        <w:jc w:val="both"/>
        <w:rPr>
          <w:rFonts w:ascii="Calibri" w:hAnsi="Calibri" w:cs="Calibri"/>
          <w:sz w:val="22"/>
          <w:szCs w:val="22"/>
        </w:rPr>
      </w:pPr>
      <w:r w:rsidRPr="006D6EEE">
        <w:rPr>
          <w:rFonts w:ascii="Calibri" w:hAnsi="Calibri" w:cs="Calibri"/>
          <w:sz w:val="22"/>
          <w:szCs w:val="22"/>
        </w:rPr>
        <w:t>Expérience en</w:t>
      </w:r>
      <w:r w:rsidR="491E22DB" w:rsidRPr="006D6EEE">
        <w:rPr>
          <w:rFonts w:ascii="Calibri" w:hAnsi="Calibri" w:cs="Calibri"/>
          <w:sz w:val="22"/>
          <w:szCs w:val="22"/>
        </w:rPr>
        <w:t xml:space="preserve"> pédagogie interactive et participative.</w:t>
      </w:r>
    </w:p>
    <w:p w14:paraId="714787CC" w14:textId="52678C2D" w:rsidR="005A40BD" w:rsidRPr="006D6EEE" w:rsidRDefault="491E22DB" w:rsidP="0076291A">
      <w:pPr>
        <w:pStyle w:val="Paragraphedeliste"/>
        <w:numPr>
          <w:ilvl w:val="0"/>
          <w:numId w:val="5"/>
        </w:numPr>
        <w:jc w:val="both"/>
        <w:rPr>
          <w:rFonts w:ascii="Calibri" w:hAnsi="Calibri" w:cs="Calibri"/>
          <w:sz w:val="22"/>
          <w:szCs w:val="22"/>
        </w:rPr>
      </w:pPr>
      <w:r w:rsidRPr="006D6EEE">
        <w:rPr>
          <w:rFonts w:ascii="Calibri" w:hAnsi="Calibri" w:cs="Calibri"/>
          <w:sz w:val="22"/>
          <w:szCs w:val="22"/>
        </w:rPr>
        <w:lastRenderedPageBreak/>
        <w:t xml:space="preserve">Expérience de travail </w:t>
      </w:r>
      <w:r w:rsidR="62753476" w:rsidRPr="006D6EEE">
        <w:rPr>
          <w:rFonts w:ascii="Calibri" w:hAnsi="Calibri" w:cs="Calibri"/>
          <w:sz w:val="22"/>
          <w:szCs w:val="22"/>
        </w:rPr>
        <w:t xml:space="preserve">sur la thématique </w:t>
      </w:r>
      <w:r w:rsidRPr="006D6EEE">
        <w:rPr>
          <w:rFonts w:ascii="Calibri" w:hAnsi="Calibri" w:cs="Calibri"/>
          <w:sz w:val="22"/>
          <w:szCs w:val="22"/>
        </w:rPr>
        <w:t>e</w:t>
      </w:r>
      <w:r w:rsidR="509145A7" w:rsidRPr="006D6EEE">
        <w:rPr>
          <w:rFonts w:ascii="Calibri" w:hAnsi="Calibri" w:cs="Calibri"/>
          <w:sz w:val="22"/>
          <w:szCs w:val="22"/>
        </w:rPr>
        <w:t xml:space="preserve">nvironnementale dans </w:t>
      </w:r>
      <w:r w:rsidR="6D839AC6" w:rsidRPr="006D6EEE">
        <w:rPr>
          <w:rFonts w:ascii="Calibri" w:hAnsi="Calibri" w:cs="Calibri"/>
          <w:sz w:val="22"/>
          <w:szCs w:val="22"/>
        </w:rPr>
        <w:t>un contexte</w:t>
      </w:r>
      <w:r w:rsidRPr="006D6EEE">
        <w:rPr>
          <w:rFonts w:ascii="Calibri" w:hAnsi="Calibri" w:cs="Calibri"/>
          <w:sz w:val="22"/>
          <w:szCs w:val="22"/>
        </w:rPr>
        <w:t xml:space="preserve"> international</w:t>
      </w:r>
      <w:r w:rsidR="29956966" w:rsidRPr="006D6EEE">
        <w:rPr>
          <w:rFonts w:ascii="Calibri" w:hAnsi="Calibri" w:cs="Calibri"/>
          <w:sz w:val="22"/>
          <w:szCs w:val="22"/>
        </w:rPr>
        <w:t xml:space="preserve"> et/ou africain </w:t>
      </w:r>
      <w:r w:rsidRPr="006D6EEE">
        <w:rPr>
          <w:rFonts w:ascii="Calibri" w:hAnsi="Calibri" w:cs="Calibri"/>
          <w:sz w:val="22"/>
          <w:szCs w:val="22"/>
        </w:rPr>
        <w:t xml:space="preserve">et </w:t>
      </w:r>
      <w:r w:rsidR="0EDE12A8" w:rsidRPr="006D6EEE">
        <w:rPr>
          <w:rFonts w:ascii="Calibri" w:hAnsi="Calibri" w:cs="Calibri"/>
          <w:sz w:val="22"/>
          <w:szCs w:val="22"/>
        </w:rPr>
        <w:t xml:space="preserve">en </w:t>
      </w:r>
      <w:r w:rsidRPr="006D6EEE">
        <w:rPr>
          <w:rFonts w:ascii="Calibri" w:hAnsi="Calibri" w:cs="Calibri"/>
          <w:sz w:val="22"/>
          <w:szCs w:val="22"/>
        </w:rPr>
        <w:t>collaboration avec des partenaires locaux</w:t>
      </w:r>
      <w:r w:rsidR="0043705C" w:rsidRPr="006D6EEE">
        <w:rPr>
          <w:rFonts w:ascii="Calibri" w:hAnsi="Calibri" w:cs="Calibri"/>
          <w:sz w:val="22"/>
          <w:szCs w:val="22"/>
        </w:rPr>
        <w:t>.</w:t>
      </w:r>
    </w:p>
    <w:p w14:paraId="41303047" w14:textId="35EA26A0" w:rsidR="00AD3C4E" w:rsidRPr="006D6EEE" w:rsidRDefault="491E22DB" w:rsidP="0076291A">
      <w:pPr>
        <w:pStyle w:val="Paragraphedeliste"/>
        <w:numPr>
          <w:ilvl w:val="0"/>
          <w:numId w:val="5"/>
        </w:numPr>
        <w:jc w:val="both"/>
        <w:rPr>
          <w:rFonts w:ascii="Calibri" w:hAnsi="Calibri" w:cs="Calibri"/>
          <w:sz w:val="22"/>
          <w:szCs w:val="22"/>
        </w:rPr>
      </w:pPr>
      <w:r w:rsidRPr="006D6EEE">
        <w:rPr>
          <w:rFonts w:ascii="Calibri" w:hAnsi="Calibri" w:cs="Calibri"/>
          <w:sz w:val="22"/>
          <w:szCs w:val="22"/>
        </w:rPr>
        <w:t>Excellentes capacités rédactionnelles en français (la maîtrise du kirundi est un atout).</w:t>
      </w:r>
    </w:p>
    <w:p w14:paraId="4A5E224D" w14:textId="3EA79C01" w:rsidR="24EDF764" w:rsidRPr="006D6EEE" w:rsidRDefault="00221B4F" w:rsidP="0076291A">
      <w:pPr>
        <w:jc w:val="both"/>
        <w:rPr>
          <w:rFonts w:ascii="Calibri" w:hAnsi="Calibri" w:cs="Calibri"/>
          <w:b/>
          <w:bCs/>
          <w:sz w:val="22"/>
          <w:szCs w:val="22"/>
        </w:rPr>
      </w:pPr>
      <w:r w:rsidRPr="006D6EEE">
        <w:rPr>
          <w:rFonts w:ascii="Calibri" w:hAnsi="Calibri" w:cs="Calibri"/>
          <w:b/>
          <w:bCs/>
          <w:sz w:val="22"/>
          <w:szCs w:val="22"/>
        </w:rPr>
        <w:t xml:space="preserve">NB : </w:t>
      </w:r>
      <w:r w:rsidR="5FE3D350" w:rsidRPr="006D6EEE">
        <w:rPr>
          <w:rFonts w:ascii="Calibri" w:hAnsi="Calibri" w:cs="Calibri"/>
          <w:b/>
          <w:bCs/>
          <w:sz w:val="22"/>
          <w:szCs w:val="22"/>
        </w:rPr>
        <w:t>L</w:t>
      </w:r>
      <w:r w:rsidR="7F080F81" w:rsidRPr="006D6EEE">
        <w:rPr>
          <w:rFonts w:ascii="Calibri" w:hAnsi="Calibri" w:cs="Calibri"/>
          <w:b/>
          <w:bCs/>
          <w:sz w:val="22"/>
          <w:szCs w:val="22"/>
        </w:rPr>
        <w:t>es</w:t>
      </w:r>
      <w:r w:rsidRPr="006D6EEE">
        <w:rPr>
          <w:rFonts w:ascii="Calibri" w:hAnsi="Calibri" w:cs="Calibri"/>
          <w:b/>
          <w:bCs/>
          <w:sz w:val="22"/>
          <w:szCs w:val="22"/>
        </w:rPr>
        <w:t xml:space="preserve"> candidatures en binôme </w:t>
      </w:r>
      <w:r w:rsidR="7F080F81" w:rsidRPr="006D6EEE">
        <w:rPr>
          <w:rFonts w:ascii="Calibri" w:hAnsi="Calibri" w:cs="Calibri"/>
          <w:b/>
          <w:bCs/>
          <w:sz w:val="22"/>
          <w:szCs w:val="22"/>
        </w:rPr>
        <w:t xml:space="preserve">ou en groupes sont acceptées. </w:t>
      </w:r>
      <w:r w:rsidR="468A3CCC" w:rsidRPr="006D6EEE">
        <w:rPr>
          <w:rFonts w:ascii="Calibri" w:hAnsi="Calibri" w:cs="Calibri"/>
          <w:b/>
          <w:bCs/>
          <w:sz w:val="22"/>
          <w:szCs w:val="22"/>
        </w:rPr>
        <w:t>Un</w:t>
      </w:r>
      <w:r w:rsidRPr="006D6EEE">
        <w:rPr>
          <w:rFonts w:ascii="Calibri" w:hAnsi="Calibri" w:cs="Calibri"/>
          <w:b/>
          <w:bCs/>
          <w:sz w:val="22"/>
          <w:szCs w:val="22"/>
        </w:rPr>
        <w:t xml:space="preserve"> binôme </w:t>
      </w:r>
      <w:r w:rsidR="00616AAC" w:rsidRPr="006D6EEE">
        <w:rPr>
          <w:rFonts w:ascii="Calibri" w:hAnsi="Calibri" w:cs="Calibri"/>
          <w:b/>
          <w:bCs/>
          <w:sz w:val="22"/>
          <w:szCs w:val="22"/>
        </w:rPr>
        <w:t>(</w:t>
      </w:r>
      <w:r w:rsidR="001D2021" w:rsidRPr="006D6EEE">
        <w:rPr>
          <w:rFonts w:ascii="Calibri" w:hAnsi="Calibri" w:cs="Calibri"/>
          <w:b/>
          <w:bCs/>
          <w:sz w:val="22"/>
          <w:szCs w:val="22"/>
        </w:rPr>
        <w:t xml:space="preserve">international et </w:t>
      </w:r>
      <w:r w:rsidR="00B82350" w:rsidRPr="006D6EEE">
        <w:rPr>
          <w:rFonts w:ascii="Calibri" w:hAnsi="Calibri" w:cs="Calibri"/>
          <w:b/>
          <w:bCs/>
          <w:sz w:val="22"/>
          <w:szCs w:val="22"/>
        </w:rPr>
        <w:t>national</w:t>
      </w:r>
      <w:r w:rsidR="001D2021" w:rsidRPr="006D6EEE">
        <w:rPr>
          <w:rFonts w:ascii="Calibri" w:hAnsi="Calibri" w:cs="Calibri"/>
          <w:b/>
          <w:bCs/>
          <w:sz w:val="22"/>
          <w:szCs w:val="22"/>
        </w:rPr>
        <w:t xml:space="preserve">) </w:t>
      </w:r>
      <w:r w:rsidR="2FDC80E5" w:rsidRPr="006D6EEE">
        <w:rPr>
          <w:rFonts w:ascii="Calibri" w:hAnsi="Calibri" w:cs="Calibri"/>
          <w:b/>
          <w:bCs/>
          <w:sz w:val="22"/>
          <w:szCs w:val="22"/>
        </w:rPr>
        <w:t>est</w:t>
      </w:r>
      <w:r w:rsidR="009E6E05" w:rsidRPr="006D6EEE">
        <w:rPr>
          <w:rFonts w:ascii="Calibri" w:hAnsi="Calibri" w:cs="Calibri"/>
          <w:b/>
          <w:bCs/>
          <w:sz w:val="22"/>
          <w:szCs w:val="22"/>
        </w:rPr>
        <w:t xml:space="preserve"> un</w:t>
      </w:r>
      <w:r w:rsidR="001D2021" w:rsidRPr="006D6EEE">
        <w:rPr>
          <w:rFonts w:ascii="Calibri" w:hAnsi="Calibri" w:cs="Calibri"/>
          <w:b/>
          <w:bCs/>
          <w:sz w:val="22"/>
          <w:szCs w:val="22"/>
        </w:rPr>
        <w:t xml:space="preserve"> atout</w:t>
      </w:r>
      <w:r w:rsidR="0043705C" w:rsidRPr="006D6EEE">
        <w:rPr>
          <w:rFonts w:ascii="Calibri" w:hAnsi="Calibri" w:cs="Calibri"/>
          <w:b/>
          <w:bCs/>
          <w:sz w:val="22"/>
          <w:szCs w:val="22"/>
        </w:rPr>
        <w:t>.</w:t>
      </w:r>
      <w:r w:rsidR="001D2021" w:rsidRPr="006D6EEE">
        <w:rPr>
          <w:rFonts w:ascii="Calibri" w:hAnsi="Calibri" w:cs="Calibri"/>
          <w:b/>
          <w:bCs/>
          <w:sz w:val="22"/>
          <w:szCs w:val="22"/>
        </w:rPr>
        <w:t xml:space="preserve"> </w:t>
      </w:r>
    </w:p>
    <w:p w14:paraId="5D0A0906" w14:textId="56E9D376" w:rsidR="00675835" w:rsidRPr="006D6EEE" w:rsidRDefault="00AD3C4E" w:rsidP="0076291A">
      <w:pPr>
        <w:pStyle w:val="Paragraphedeliste"/>
        <w:numPr>
          <w:ilvl w:val="0"/>
          <w:numId w:val="7"/>
        </w:numPr>
        <w:jc w:val="both"/>
        <w:rPr>
          <w:rFonts w:ascii="Calibri" w:hAnsi="Calibri" w:cs="Calibri"/>
          <w:b/>
          <w:bCs/>
          <w:color w:val="FF5B29"/>
          <w:sz w:val="22"/>
          <w:szCs w:val="22"/>
        </w:rPr>
      </w:pPr>
      <w:r w:rsidRPr="006D6EEE">
        <w:rPr>
          <w:rFonts w:ascii="Calibri" w:hAnsi="Calibri" w:cs="Calibri"/>
          <w:b/>
          <w:bCs/>
          <w:color w:val="FF5B29"/>
          <w:sz w:val="22"/>
          <w:szCs w:val="22"/>
        </w:rPr>
        <w:t xml:space="preserve">BUDGET ET </w:t>
      </w:r>
      <w:r w:rsidR="00675835" w:rsidRPr="006D6EEE">
        <w:rPr>
          <w:rFonts w:ascii="Calibri" w:hAnsi="Calibri" w:cs="Calibri"/>
          <w:b/>
          <w:bCs/>
          <w:color w:val="FF5B29"/>
          <w:sz w:val="22"/>
          <w:szCs w:val="22"/>
        </w:rPr>
        <w:t>DURÉE DE LA MISSION</w:t>
      </w:r>
    </w:p>
    <w:p w14:paraId="28B8C3F8" w14:textId="4E348B14" w:rsidR="00675835" w:rsidRPr="006D6EEE" w:rsidRDefault="4D2B7CB9" w:rsidP="0076291A">
      <w:pPr>
        <w:jc w:val="both"/>
        <w:rPr>
          <w:rFonts w:ascii="Calibri" w:hAnsi="Calibri" w:cs="Calibri"/>
          <w:sz w:val="22"/>
          <w:szCs w:val="22"/>
        </w:rPr>
      </w:pPr>
      <w:r w:rsidRPr="006D6EEE">
        <w:rPr>
          <w:rFonts w:ascii="Calibri" w:hAnsi="Calibri" w:cs="Calibri"/>
          <w:sz w:val="22"/>
          <w:szCs w:val="22"/>
        </w:rPr>
        <w:t xml:space="preserve">La consultance s’étendra sur </w:t>
      </w:r>
      <w:r w:rsidR="00971B7B" w:rsidRPr="006D6EEE">
        <w:rPr>
          <w:rFonts w:ascii="Calibri" w:hAnsi="Calibri" w:cs="Calibri"/>
          <w:b/>
          <w:bCs/>
          <w:sz w:val="22"/>
          <w:szCs w:val="22"/>
        </w:rPr>
        <w:t>7</w:t>
      </w:r>
      <w:r w:rsidRPr="006D6EEE">
        <w:rPr>
          <w:rFonts w:ascii="Calibri" w:hAnsi="Calibri" w:cs="Calibri"/>
          <w:b/>
          <w:bCs/>
          <w:sz w:val="22"/>
          <w:szCs w:val="22"/>
        </w:rPr>
        <w:t>0 jours ouvrables</w:t>
      </w:r>
      <w:r w:rsidR="491E22DB" w:rsidRPr="006D6EEE">
        <w:rPr>
          <w:rFonts w:ascii="Calibri" w:hAnsi="Calibri" w:cs="Calibri"/>
          <w:b/>
          <w:bCs/>
          <w:sz w:val="22"/>
          <w:szCs w:val="22"/>
        </w:rPr>
        <w:t xml:space="preserve"> à partir de la signature du contrat</w:t>
      </w:r>
      <w:r w:rsidRPr="006D6EEE">
        <w:rPr>
          <w:rFonts w:ascii="Calibri" w:hAnsi="Calibri" w:cs="Calibri"/>
          <w:sz w:val="22"/>
          <w:szCs w:val="22"/>
        </w:rPr>
        <w:t>, répartis comme suit :</w:t>
      </w:r>
    </w:p>
    <w:p w14:paraId="44BF2C8D" w14:textId="77777777" w:rsidR="00675835" w:rsidRPr="006D6EEE" w:rsidRDefault="4D2B7CB9" w:rsidP="0076291A">
      <w:pPr>
        <w:pStyle w:val="Paragraphedeliste"/>
        <w:numPr>
          <w:ilvl w:val="0"/>
          <w:numId w:val="4"/>
        </w:numPr>
        <w:jc w:val="both"/>
        <w:rPr>
          <w:rFonts w:ascii="Calibri" w:hAnsi="Calibri" w:cs="Calibri"/>
          <w:sz w:val="22"/>
          <w:szCs w:val="22"/>
        </w:rPr>
      </w:pPr>
      <w:r w:rsidRPr="006D6EEE">
        <w:rPr>
          <w:rFonts w:ascii="Calibri" w:hAnsi="Calibri" w:cs="Calibri"/>
          <w:sz w:val="22"/>
          <w:szCs w:val="22"/>
        </w:rPr>
        <w:t>15 jours pour l’analyse des besoins et la collecte des données complémentaires.</w:t>
      </w:r>
    </w:p>
    <w:p w14:paraId="7310F48D" w14:textId="7214C12D" w:rsidR="00675835" w:rsidRPr="006D6EEE" w:rsidRDefault="005F4FC3" w:rsidP="0076291A">
      <w:pPr>
        <w:pStyle w:val="Paragraphedeliste"/>
        <w:numPr>
          <w:ilvl w:val="0"/>
          <w:numId w:val="4"/>
        </w:numPr>
        <w:jc w:val="both"/>
        <w:rPr>
          <w:rFonts w:ascii="Calibri" w:hAnsi="Calibri" w:cs="Calibri"/>
          <w:sz w:val="22"/>
          <w:szCs w:val="22"/>
        </w:rPr>
      </w:pPr>
      <w:r w:rsidRPr="006D6EEE">
        <w:rPr>
          <w:rFonts w:ascii="Calibri" w:hAnsi="Calibri" w:cs="Calibri"/>
          <w:sz w:val="22"/>
          <w:szCs w:val="22"/>
        </w:rPr>
        <w:t>3</w:t>
      </w:r>
      <w:r w:rsidR="001A6E16" w:rsidRPr="006D6EEE">
        <w:rPr>
          <w:rFonts w:ascii="Calibri" w:hAnsi="Calibri" w:cs="Calibri"/>
          <w:sz w:val="22"/>
          <w:szCs w:val="22"/>
        </w:rPr>
        <w:t>0</w:t>
      </w:r>
      <w:r w:rsidR="4D2B7CB9" w:rsidRPr="006D6EEE">
        <w:rPr>
          <w:rFonts w:ascii="Calibri" w:hAnsi="Calibri" w:cs="Calibri"/>
          <w:sz w:val="22"/>
          <w:szCs w:val="22"/>
        </w:rPr>
        <w:t xml:space="preserve"> jours pour le développement des contenus pédagogiques</w:t>
      </w:r>
      <w:r w:rsidR="007378AB" w:rsidRPr="006D6EEE">
        <w:rPr>
          <w:rFonts w:ascii="Calibri" w:hAnsi="Calibri" w:cs="Calibri"/>
          <w:sz w:val="22"/>
          <w:szCs w:val="22"/>
        </w:rPr>
        <w:t xml:space="preserve"> (</w:t>
      </w:r>
      <w:r w:rsidR="00F70B76" w:rsidRPr="006D6EEE">
        <w:rPr>
          <w:rFonts w:ascii="Calibri" w:hAnsi="Calibri" w:cs="Calibri"/>
          <w:sz w:val="22"/>
          <w:szCs w:val="22"/>
        </w:rPr>
        <w:t>Module, livret)</w:t>
      </w:r>
      <w:r w:rsidR="4D2B7CB9" w:rsidRPr="006D6EEE">
        <w:rPr>
          <w:rFonts w:ascii="Calibri" w:hAnsi="Calibri" w:cs="Calibri"/>
          <w:sz w:val="22"/>
          <w:szCs w:val="22"/>
        </w:rPr>
        <w:t>.</w:t>
      </w:r>
    </w:p>
    <w:p w14:paraId="6E334B7B" w14:textId="11A1982A" w:rsidR="00675835" w:rsidRPr="006D6EEE" w:rsidRDefault="4D2B7CB9" w:rsidP="0076291A">
      <w:pPr>
        <w:pStyle w:val="Paragraphedeliste"/>
        <w:numPr>
          <w:ilvl w:val="0"/>
          <w:numId w:val="4"/>
        </w:numPr>
        <w:jc w:val="both"/>
        <w:rPr>
          <w:rFonts w:ascii="Calibri" w:hAnsi="Calibri" w:cs="Calibri"/>
          <w:sz w:val="22"/>
          <w:szCs w:val="22"/>
        </w:rPr>
      </w:pPr>
      <w:r w:rsidRPr="006D6EEE">
        <w:rPr>
          <w:rFonts w:ascii="Calibri" w:hAnsi="Calibri" w:cs="Calibri"/>
          <w:sz w:val="22"/>
          <w:szCs w:val="22"/>
        </w:rPr>
        <w:t>1</w:t>
      </w:r>
      <w:r w:rsidR="001940AE" w:rsidRPr="006D6EEE">
        <w:rPr>
          <w:rFonts w:ascii="Calibri" w:hAnsi="Calibri" w:cs="Calibri"/>
          <w:sz w:val="22"/>
          <w:szCs w:val="22"/>
        </w:rPr>
        <w:t>5</w:t>
      </w:r>
      <w:r w:rsidRPr="006D6EEE">
        <w:rPr>
          <w:rFonts w:ascii="Calibri" w:hAnsi="Calibri" w:cs="Calibri"/>
          <w:sz w:val="22"/>
          <w:szCs w:val="22"/>
        </w:rPr>
        <w:t xml:space="preserve"> jours pour la validation des outils avec les parties prenantes</w:t>
      </w:r>
      <w:r w:rsidR="00D75C5F" w:rsidRPr="006D6EEE">
        <w:rPr>
          <w:rFonts w:ascii="Calibri" w:hAnsi="Calibri" w:cs="Calibri"/>
          <w:sz w:val="22"/>
          <w:szCs w:val="22"/>
        </w:rPr>
        <w:t xml:space="preserve"> </w:t>
      </w:r>
      <w:r w:rsidR="00B10C30" w:rsidRPr="006D6EEE">
        <w:rPr>
          <w:rFonts w:ascii="Calibri" w:hAnsi="Calibri" w:cs="Calibri"/>
          <w:sz w:val="22"/>
          <w:szCs w:val="22"/>
        </w:rPr>
        <w:t>(OBPE, PNUD et le Ministère de l’</w:t>
      </w:r>
      <w:r w:rsidR="007127BA" w:rsidRPr="006D6EEE">
        <w:rPr>
          <w:rFonts w:ascii="Calibri" w:hAnsi="Calibri" w:cs="Calibri"/>
          <w:sz w:val="22"/>
          <w:szCs w:val="22"/>
        </w:rPr>
        <w:t>E</w:t>
      </w:r>
      <w:r w:rsidR="00B10C30" w:rsidRPr="006D6EEE">
        <w:rPr>
          <w:rFonts w:ascii="Calibri" w:hAnsi="Calibri" w:cs="Calibri"/>
          <w:sz w:val="22"/>
          <w:szCs w:val="22"/>
        </w:rPr>
        <w:t>ducation</w:t>
      </w:r>
      <w:r w:rsidR="007127BA" w:rsidRPr="006D6EEE">
        <w:rPr>
          <w:rFonts w:ascii="Calibri" w:hAnsi="Calibri" w:cs="Calibri"/>
          <w:sz w:val="22"/>
          <w:szCs w:val="22"/>
        </w:rPr>
        <w:t xml:space="preserve"> Nationale et de la Recherche Scientifique</w:t>
      </w:r>
      <w:r w:rsidR="00DD29FE" w:rsidRPr="006D6EEE">
        <w:rPr>
          <w:rFonts w:ascii="Calibri" w:hAnsi="Calibri" w:cs="Calibri"/>
          <w:sz w:val="22"/>
          <w:szCs w:val="22"/>
        </w:rPr>
        <w:t xml:space="preserve"> </w:t>
      </w:r>
      <w:r w:rsidR="006C44E2" w:rsidRPr="006D6EEE">
        <w:rPr>
          <w:rFonts w:ascii="Calibri" w:hAnsi="Calibri" w:cs="Calibri"/>
          <w:sz w:val="22"/>
          <w:szCs w:val="22"/>
        </w:rPr>
        <w:t>MENRS)</w:t>
      </w:r>
      <w:r w:rsidRPr="006D6EEE">
        <w:rPr>
          <w:rFonts w:ascii="Calibri" w:hAnsi="Calibri" w:cs="Calibri"/>
          <w:sz w:val="22"/>
          <w:szCs w:val="22"/>
        </w:rPr>
        <w:t>.</w:t>
      </w:r>
    </w:p>
    <w:p w14:paraId="2BAE61A5" w14:textId="5AB45A66" w:rsidR="00AD3C4E" w:rsidRPr="006D6EEE" w:rsidRDefault="4D2B7CB9" w:rsidP="0076291A">
      <w:pPr>
        <w:pStyle w:val="Paragraphedeliste"/>
        <w:numPr>
          <w:ilvl w:val="0"/>
          <w:numId w:val="4"/>
        </w:numPr>
        <w:jc w:val="both"/>
        <w:rPr>
          <w:rFonts w:ascii="Calibri" w:hAnsi="Calibri" w:cs="Calibri"/>
          <w:sz w:val="22"/>
          <w:szCs w:val="22"/>
        </w:rPr>
      </w:pPr>
      <w:r w:rsidRPr="006D6EEE">
        <w:rPr>
          <w:rFonts w:ascii="Calibri" w:hAnsi="Calibri" w:cs="Calibri"/>
          <w:sz w:val="22"/>
          <w:szCs w:val="22"/>
        </w:rPr>
        <w:t>10 jours pour la formation des enseignants et la remise des livrables finaux.</w:t>
      </w:r>
    </w:p>
    <w:p w14:paraId="6E6FE4BE" w14:textId="09DC77D4" w:rsidR="00AD3C4E" w:rsidRPr="006D6EEE" w:rsidRDefault="491E22DB" w:rsidP="0076291A">
      <w:pPr>
        <w:jc w:val="both"/>
        <w:rPr>
          <w:rFonts w:ascii="Calibri" w:hAnsi="Calibri" w:cs="Calibri"/>
          <w:sz w:val="22"/>
          <w:szCs w:val="22"/>
        </w:rPr>
      </w:pPr>
      <w:r w:rsidRPr="006D6EEE">
        <w:rPr>
          <w:rFonts w:ascii="Calibri" w:eastAsia="Calibri" w:hAnsi="Calibri" w:cs="Calibri"/>
          <w:sz w:val="22"/>
          <w:szCs w:val="22"/>
        </w:rPr>
        <w:t xml:space="preserve">Le budget total maximum pour l’ensemble de la consultance ne devra </w:t>
      </w:r>
      <w:r w:rsidR="008B62B5" w:rsidRPr="006D6EEE">
        <w:rPr>
          <w:rFonts w:ascii="Calibri" w:eastAsia="Calibri" w:hAnsi="Calibri" w:cs="Calibri"/>
          <w:sz w:val="22"/>
          <w:szCs w:val="22"/>
        </w:rPr>
        <w:t>dépasser</w:t>
      </w:r>
      <w:r w:rsidR="008B62B5" w:rsidRPr="006D6EEE">
        <w:rPr>
          <w:rFonts w:ascii="Calibri" w:eastAsia="Calibri" w:hAnsi="Calibri" w:cs="Calibri"/>
          <w:b/>
          <w:bCs/>
          <w:sz w:val="22"/>
          <w:szCs w:val="22"/>
        </w:rPr>
        <w:t xml:space="preserve"> </w:t>
      </w:r>
      <w:r w:rsidR="26DD470E" w:rsidRPr="006D6EEE">
        <w:rPr>
          <w:rFonts w:ascii="Calibri" w:eastAsia="Calibri" w:hAnsi="Calibri" w:cs="Calibri"/>
          <w:b/>
          <w:bCs/>
          <w:sz w:val="22"/>
          <w:szCs w:val="22"/>
        </w:rPr>
        <w:t>16</w:t>
      </w:r>
      <w:r w:rsidR="5C4B4467" w:rsidRPr="006D6EEE">
        <w:rPr>
          <w:rFonts w:ascii="Calibri" w:eastAsia="Calibri" w:hAnsi="Calibri" w:cs="Calibri"/>
          <w:b/>
          <w:bCs/>
          <w:sz w:val="22"/>
          <w:szCs w:val="22"/>
        </w:rPr>
        <w:t xml:space="preserve"> </w:t>
      </w:r>
      <w:r w:rsidR="34830B21" w:rsidRPr="006D6EEE">
        <w:rPr>
          <w:rFonts w:ascii="Calibri" w:eastAsia="Calibri" w:hAnsi="Calibri" w:cs="Calibri"/>
          <w:b/>
          <w:bCs/>
          <w:sz w:val="22"/>
          <w:szCs w:val="22"/>
        </w:rPr>
        <w:t>000</w:t>
      </w:r>
      <w:r w:rsidR="00E42608" w:rsidRPr="006D6EEE">
        <w:rPr>
          <w:rFonts w:ascii="Calibri" w:eastAsia="Calibri" w:hAnsi="Calibri" w:cs="Calibri"/>
          <w:b/>
          <w:bCs/>
          <w:sz w:val="22"/>
          <w:szCs w:val="22"/>
        </w:rPr>
        <w:t>$</w:t>
      </w:r>
      <w:r w:rsidRPr="006D6EEE">
        <w:rPr>
          <w:rFonts w:ascii="Calibri" w:eastAsia="Calibri" w:hAnsi="Calibri" w:cs="Calibri"/>
          <w:b/>
          <w:bCs/>
          <w:sz w:val="22"/>
          <w:szCs w:val="22"/>
        </w:rPr>
        <w:t xml:space="preserve"> toutes taxes comprises et</w:t>
      </w:r>
      <w:r w:rsidRPr="006D6EEE">
        <w:rPr>
          <w:rFonts w:ascii="Calibri" w:eastAsia="Calibri" w:hAnsi="Calibri" w:cs="Calibri"/>
          <w:b/>
          <w:bCs/>
          <w:spacing w:val="1"/>
          <w:sz w:val="22"/>
          <w:szCs w:val="22"/>
        </w:rPr>
        <w:t xml:space="preserve"> </w:t>
      </w:r>
      <w:r w:rsidRPr="006D6EEE">
        <w:rPr>
          <w:rFonts w:ascii="Calibri" w:eastAsia="Calibri" w:hAnsi="Calibri" w:cs="Calibri"/>
          <w:b/>
          <w:bCs/>
          <w:sz w:val="22"/>
          <w:szCs w:val="22"/>
        </w:rPr>
        <w:t>toutes missions</w:t>
      </w:r>
      <w:r w:rsidRPr="006D6EEE">
        <w:rPr>
          <w:rFonts w:ascii="Calibri" w:eastAsia="Calibri" w:hAnsi="Calibri" w:cs="Calibri"/>
          <w:b/>
          <w:bCs/>
          <w:spacing w:val="2"/>
          <w:sz w:val="22"/>
          <w:szCs w:val="22"/>
        </w:rPr>
        <w:t xml:space="preserve"> </w:t>
      </w:r>
      <w:r w:rsidRPr="006D6EEE">
        <w:rPr>
          <w:rFonts w:ascii="Calibri" w:eastAsia="Calibri" w:hAnsi="Calibri" w:cs="Calibri"/>
          <w:b/>
          <w:bCs/>
          <w:sz w:val="22"/>
          <w:szCs w:val="22"/>
        </w:rPr>
        <w:t>sur le</w:t>
      </w:r>
      <w:r w:rsidRPr="006D6EEE">
        <w:rPr>
          <w:rFonts w:ascii="Calibri" w:eastAsia="Calibri" w:hAnsi="Calibri" w:cs="Calibri"/>
          <w:b/>
          <w:bCs/>
          <w:spacing w:val="-2"/>
          <w:sz w:val="22"/>
          <w:szCs w:val="22"/>
        </w:rPr>
        <w:t xml:space="preserve"> </w:t>
      </w:r>
      <w:r w:rsidRPr="006D6EEE">
        <w:rPr>
          <w:rFonts w:ascii="Calibri" w:eastAsia="Calibri" w:hAnsi="Calibri" w:cs="Calibri"/>
          <w:b/>
          <w:bCs/>
          <w:sz w:val="22"/>
          <w:szCs w:val="22"/>
        </w:rPr>
        <w:t>terrain</w:t>
      </w:r>
      <w:r w:rsidRPr="006D6EEE">
        <w:rPr>
          <w:rFonts w:ascii="Calibri" w:eastAsia="Calibri" w:hAnsi="Calibri" w:cs="Calibri"/>
          <w:b/>
          <w:bCs/>
          <w:spacing w:val="-2"/>
          <w:sz w:val="22"/>
          <w:szCs w:val="22"/>
        </w:rPr>
        <w:t xml:space="preserve"> </w:t>
      </w:r>
      <w:r w:rsidRPr="006D6EEE">
        <w:rPr>
          <w:rFonts w:ascii="Calibri" w:eastAsia="Calibri" w:hAnsi="Calibri" w:cs="Calibri"/>
          <w:b/>
          <w:bCs/>
          <w:sz w:val="22"/>
          <w:szCs w:val="22"/>
        </w:rPr>
        <w:t>incluses</w:t>
      </w:r>
      <w:r w:rsidRPr="006D6EEE">
        <w:rPr>
          <w:rFonts w:ascii="Calibri" w:eastAsia="Calibri" w:hAnsi="Calibri" w:cs="Calibri"/>
          <w:sz w:val="22"/>
          <w:szCs w:val="22"/>
        </w:rPr>
        <w:t>. Ce montant sera payé contre facture correspondant aux exigences fiscales</w:t>
      </w:r>
      <w:r w:rsidR="00497B56" w:rsidRPr="006D6EEE">
        <w:rPr>
          <w:rFonts w:ascii="Calibri" w:eastAsia="Calibri" w:hAnsi="Calibri" w:cs="Calibri"/>
          <w:sz w:val="22"/>
          <w:szCs w:val="22"/>
        </w:rPr>
        <w:t xml:space="preserve"> et les règles </w:t>
      </w:r>
      <w:r w:rsidR="00AA7BA3" w:rsidRPr="006D6EEE">
        <w:rPr>
          <w:rFonts w:ascii="Calibri" w:eastAsia="Calibri" w:hAnsi="Calibri" w:cs="Calibri"/>
          <w:sz w:val="22"/>
          <w:szCs w:val="22"/>
        </w:rPr>
        <w:t>applicable</w:t>
      </w:r>
      <w:r w:rsidR="00D8713A" w:rsidRPr="006D6EEE">
        <w:rPr>
          <w:rFonts w:ascii="Calibri" w:eastAsia="Calibri" w:hAnsi="Calibri" w:cs="Calibri"/>
          <w:sz w:val="22"/>
          <w:szCs w:val="22"/>
        </w:rPr>
        <w:t>s</w:t>
      </w:r>
      <w:r w:rsidRPr="006D6EEE">
        <w:rPr>
          <w:rFonts w:ascii="Calibri" w:eastAsia="Calibri" w:hAnsi="Calibri" w:cs="Calibri"/>
          <w:sz w:val="22"/>
          <w:szCs w:val="22"/>
        </w:rPr>
        <w:t xml:space="preserve"> d</w:t>
      </w:r>
      <w:r w:rsidR="00800893" w:rsidRPr="006D6EEE">
        <w:rPr>
          <w:rFonts w:ascii="Calibri" w:eastAsia="Calibri" w:hAnsi="Calibri" w:cs="Calibri"/>
          <w:sz w:val="22"/>
          <w:szCs w:val="22"/>
        </w:rPr>
        <w:t>u pays d</w:t>
      </w:r>
      <w:r w:rsidR="00503AE9" w:rsidRPr="006D6EEE">
        <w:rPr>
          <w:rFonts w:ascii="Calibri" w:eastAsia="Calibri" w:hAnsi="Calibri" w:cs="Calibri"/>
          <w:sz w:val="22"/>
          <w:szCs w:val="22"/>
        </w:rPr>
        <w:t>’origine du prestataire</w:t>
      </w:r>
      <w:r w:rsidRPr="006D6EEE">
        <w:rPr>
          <w:rFonts w:ascii="Calibri" w:eastAsia="Calibri" w:hAnsi="Calibri" w:cs="Calibri"/>
          <w:sz w:val="22"/>
          <w:szCs w:val="22"/>
        </w:rPr>
        <w:t>.</w:t>
      </w:r>
    </w:p>
    <w:p w14:paraId="182C1979" w14:textId="3A2AB34F" w:rsidR="00675835" w:rsidRPr="006D6EEE" w:rsidRDefault="491E22DB" w:rsidP="0076291A">
      <w:pPr>
        <w:spacing w:line="276" w:lineRule="auto"/>
        <w:ind w:right="121"/>
        <w:jc w:val="both"/>
        <w:rPr>
          <w:rFonts w:ascii="Calibri" w:eastAsia="Calibri" w:hAnsi="Calibri" w:cs="Calibri"/>
          <w:sz w:val="22"/>
          <w:szCs w:val="22"/>
        </w:rPr>
      </w:pPr>
      <w:r w:rsidRPr="006D6EEE">
        <w:rPr>
          <w:rFonts w:ascii="Calibri" w:eastAsia="Calibri" w:hAnsi="Calibri" w:cs="Calibri"/>
          <w:sz w:val="22"/>
          <w:szCs w:val="22"/>
        </w:rPr>
        <w:t>Les modalités de paiement seront convenues entre les parties et seront définies dans le</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contrat</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de</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prestation entre le</w:t>
      </w:r>
      <w:r w:rsidRPr="006D6EEE">
        <w:rPr>
          <w:rFonts w:ascii="Calibri" w:eastAsia="Calibri" w:hAnsi="Calibri" w:cs="Calibri"/>
          <w:spacing w:val="3"/>
          <w:sz w:val="22"/>
          <w:szCs w:val="22"/>
        </w:rPr>
        <w:t xml:space="preserve"> </w:t>
      </w:r>
      <w:r w:rsidRPr="006D6EEE">
        <w:rPr>
          <w:rFonts w:ascii="Calibri" w:eastAsia="Calibri" w:hAnsi="Calibri" w:cs="Calibri"/>
          <w:sz w:val="22"/>
          <w:szCs w:val="22"/>
        </w:rPr>
        <w:t>Client</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et</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le</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Prestataire.</w:t>
      </w:r>
    </w:p>
    <w:p w14:paraId="3AF79F7E" w14:textId="49C5BC04" w:rsidR="00675835" w:rsidRPr="006D6EEE" w:rsidRDefault="00675835" w:rsidP="0076291A">
      <w:pPr>
        <w:pStyle w:val="Paragraphedeliste"/>
        <w:numPr>
          <w:ilvl w:val="0"/>
          <w:numId w:val="7"/>
        </w:numPr>
        <w:jc w:val="both"/>
        <w:rPr>
          <w:rFonts w:ascii="Calibri" w:hAnsi="Calibri" w:cs="Calibri"/>
          <w:b/>
          <w:bCs/>
          <w:color w:val="FF5B29"/>
          <w:sz w:val="22"/>
          <w:szCs w:val="22"/>
        </w:rPr>
      </w:pPr>
      <w:r w:rsidRPr="006D6EEE">
        <w:rPr>
          <w:rFonts w:ascii="Calibri" w:hAnsi="Calibri" w:cs="Calibri"/>
          <w:b/>
          <w:bCs/>
          <w:color w:val="FF5B29"/>
          <w:sz w:val="22"/>
          <w:szCs w:val="22"/>
        </w:rPr>
        <w:t xml:space="preserve"> MODALITÉS DE SOUMISSION</w:t>
      </w:r>
    </w:p>
    <w:p w14:paraId="48AE8A00" w14:textId="77777777" w:rsidR="00675835" w:rsidRPr="006D6EEE" w:rsidRDefault="4D2B7CB9" w:rsidP="0076291A">
      <w:pPr>
        <w:jc w:val="both"/>
        <w:rPr>
          <w:rFonts w:ascii="Calibri" w:hAnsi="Calibri" w:cs="Calibri"/>
          <w:sz w:val="22"/>
          <w:szCs w:val="22"/>
        </w:rPr>
      </w:pPr>
      <w:r w:rsidRPr="006D6EEE">
        <w:rPr>
          <w:rFonts w:ascii="Calibri" w:hAnsi="Calibri" w:cs="Calibri"/>
          <w:sz w:val="22"/>
          <w:szCs w:val="22"/>
        </w:rPr>
        <w:t>Les dossiers de candidature doivent inclure :</w:t>
      </w:r>
    </w:p>
    <w:p w14:paraId="3C41BE86" w14:textId="77777777" w:rsidR="00675835" w:rsidRPr="006D6EEE" w:rsidRDefault="4D2B7CB9" w:rsidP="0076291A">
      <w:pPr>
        <w:pStyle w:val="Paragraphedeliste"/>
        <w:numPr>
          <w:ilvl w:val="0"/>
          <w:numId w:val="6"/>
        </w:numPr>
        <w:jc w:val="both"/>
        <w:rPr>
          <w:rFonts w:ascii="Calibri" w:hAnsi="Calibri" w:cs="Calibri"/>
          <w:sz w:val="22"/>
          <w:szCs w:val="22"/>
        </w:rPr>
      </w:pPr>
      <w:r w:rsidRPr="006D6EEE">
        <w:rPr>
          <w:rFonts w:ascii="Calibri" w:hAnsi="Calibri" w:cs="Calibri"/>
          <w:sz w:val="22"/>
          <w:szCs w:val="22"/>
        </w:rPr>
        <w:t>Une lettre de motivation précisant l’expérience du consultant et sa compréhension des enjeux du projet.</w:t>
      </w:r>
    </w:p>
    <w:p w14:paraId="755D97D4" w14:textId="5C18AB9E" w:rsidR="00675835" w:rsidRPr="006D6EEE" w:rsidRDefault="0C7F2633" w:rsidP="0076291A">
      <w:pPr>
        <w:pStyle w:val="Paragraphedeliste"/>
        <w:numPr>
          <w:ilvl w:val="0"/>
          <w:numId w:val="6"/>
        </w:numPr>
        <w:jc w:val="both"/>
        <w:rPr>
          <w:rFonts w:ascii="Calibri" w:hAnsi="Calibri" w:cs="Calibri"/>
          <w:sz w:val="22"/>
          <w:szCs w:val="22"/>
        </w:rPr>
      </w:pPr>
      <w:r w:rsidRPr="006D6EEE">
        <w:rPr>
          <w:rFonts w:ascii="Calibri" w:hAnsi="Calibri" w:cs="Calibri"/>
          <w:sz w:val="22"/>
          <w:szCs w:val="22"/>
        </w:rPr>
        <w:t xml:space="preserve">Un CV détaillé du consultant </w:t>
      </w:r>
      <w:r w:rsidR="00CE56FA" w:rsidRPr="006D6EEE">
        <w:rPr>
          <w:rFonts w:ascii="Calibri" w:hAnsi="Calibri" w:cs="Calibri"/>
          <w:sz w:val="22"/>
          <w:szCs w:val="22"/>
        </w:rPr>
        <w:t>(de</w:t>
      </w:r>
      <w:r w:rsidRPr="006D6EEE">
        <w:rPr>
          <w:rFonts w:ascii="Calibri" w:hAnsi="Calibri" w:cs="Calibri"/>
          <w:sz w:val="22"/>
          <w:szCs w:val="22"/>
        </w:rPr>
        <w:t xml:space="preserve"> l’équipe en cas</w:t>
      </w:r>
      <w:r w:rsidR="362E247E" w:rsidRPr="006D6EEE">
        <w:rPr>
          <w:rFonts w:ascii="Calibri" w:hAnsi="Calibri" w:cs="Calibri"/>
          <w:sz w:val="22"/>
          <w:szCs w:val="22"/>
        </w:rPr>
        <w:t xml:space="preserve"> de candidature regroupée</w:t>
      </w:r>
      <w:r w:rsidR="00052C65" w:rsidRPr="006D6EEE">
        <w:rPr>
          <w:rFonts w:ascii="Calibri" w:hAnsi="Calibri" w:cs="Calibri"/>
          <w:sz w:val="22"/>
          <w:szCs w:val="22"/>
        </w:rPr>
        <w:t>)</w:t>
      </w:r>
      <w:r w:rsidR="00E7243D" w:rsidRPr="006D6EEE">
        <w:rPr>
          <w:rFonts w:ascii="Calibri" w:hAnsi="Calibri" w:cs="Calibri"/>
          <w:sz w:val="22"/>
          <w:szCs w:val="22"/>
        </w:rPr>
        <w:t xml:space="preserve"> et 2 </w:t>
      </w:r>
      <w:r w:rsidR="00CA391C" w:rsidRPr="006D6EEE">
        <w:rPr>
          <w:rFonts w:ascii="Calibri" w:hAnsi="Calibri" w:cs="Calibri"/>
          <w:sz w:val="22"/>
          <w:szCs w:val="22"/>
        </w:rPr>
        <w:t xml:space="preserve">personnes de référence sur d’autres consultances </w:t>
      </w:r>
      <w:r w:rsidR="0002258C" w:rsidRPr="006D6EEE">
        <w:rPr>
          <w:rFonts w:ascii="Calibri" w:hAnsi="Calibri" w:cs="Calibri"/>
          <w:sz w:val="22"/>
          <w:szCs w:val="22"/>
        </w:rPr>
        <w:t>faites.</w:t>
      </w:r>
    </w:p>
    <w:p w14:paraId="7F9633E5" w14:textId="3D38EFC0" w:rsidR="00527CD6" w:rsidRPr="006D6EEE" w:rsidRDefault="00527CD6" w:rsidP="0076291A">
      <w:pPr>
        <w:pStyle w:val="Paragraphedeliste"/>
        <w:numPr>
          <w:ilvl w:val="0"/>
          <w:numId w:val="6"/>
        </w:numPr>
        <w:jc w:val="both"/>
        <w:rPr>
          <w:rFonts w:ascii="Calibri" w:hAnsi="Calibri" w:cs="Calibri"/>
          <w:sz w:val="22"/>
          <w:szCs w:val="22"/>
        </w:rPr>
      </w:pPr>
      <w:r w:rsidRPr="006D6EEE">
        <w:rPr>
          <w:rFonts w:ascii="Calibri" w:hAnsi="Calibri" w:cs="Calibri"/>
          <w:sz w:val="22"/>
          <w:szCs w:val="22"/>
        </w:rPr>
        <w:t>Au moins trois références de</w:t>
      </w:r>
      <w:r w:rsidR="007C1691" w:rsidRPr="006D6EEE">
        <w:rPr>
          <w:rFonts w:ascii="Calibri" w:hAnsi="Calibri" w:cs="Calibri"/>
          <w:sz w:val="22"/>
          <w:szCs w:val="22"/>
        </w:rPr>
        <w:t xml:space="preserve"> contenus</w:t>
      </w:r>
      <w:r w:rsidR="00B2295A" w:rsidRPr="006D6EEE">
        <w:rPr>
          <w:rFonts w:ascii="Calibri" w:hAnsi="Calibri" w:cs="Calibri"/>
          <w:sz w:val="22"/>
          <w:szCs w:val="22"/>
        </w:rPr>
        <w:t xml:space="preserve"> produits, en lien avec cette offre</w:t>
      </w:r>
      <w:r w:rsidR="00E620B3" w:rsidRPr="006D6EEE">
        <w:rPr>
          <w:rFonts w:ascii="Calibri" w:hAnsi="Calibri" w:cs="Calibri"/>
          <w:sz w:val="22"/>
          <w:szCs w:val="22"/>
        </w:rPr>
        <w:t>.</w:t>
      </w:r>
    </w:p>
    <w:p w14:paraId="06EC5D56" w14:textId="77777777" w:rsidR="00675835" w:rsidRPr="006D6EEE" w:rsidRDefault="4D2B7CB9" w:rsidP="0076291A">
      <w:pPr>
        <w:pStyle w:val="Paragraphedeliste"/>
        <w:numPr>
          <w:ilvl w:val="0"/>
          <w:numId w:val="6"/>
        </w:numPr>
        <w:jc w:val="both"/>
        <w:rPr>
          <w:rFonts w:ascii="Calibri" w:hAnsi="Calibri" w:cs="Calibri"/>
          <w:sz w:val="22"/>
          <w:szCs w:val="22"/>
        </w:rPr>
      </w:pPr>
      <w:r w:rsidRPr="006D6EEE">
        <w:rPr>
          <w:rFonts w:ascii="Calibri" w:hAnsi="Calibri" w:cs="Calibri"/>
          <w:sz w:val="22"/>
          <w:szCs w:val="22"/>
        </w:rPr>
        <w:t>Une proposition technique expliquant la méthodologie de travail, les outils proposés et le plan d’action.</w:t>
      </w:r>
    </w:p>
    <w:p w14:paraId="19FEC7A1" w14:textId="77777777" w:rsidR="00675835" w:rsidRPr="006D6EEE" w:rsidRDefault="4D2B7CB9" w:rsidP="0076291A">
      <w:pPr>
        <w:pStyle w:val="Paragraphedeliste"/>
        <w:numPr>
          <w:ilvl w:val="0"/>
          <w:numId w:val="6"/>
        </w:numPr>
        <w:jc w:val="both"/>
        <w:rPr>
          <w:rFonts w:ascii="Calibri" w:hAnsi="Calibri" w:cs="Calibri"/>
          <w:sz w:val="22"/>
          <w:szCs w:val="22"/>
        </w:rPr>
      </w:pPr>
      <w:r w:rsidRPr="006D6EEE">
        <w:rPr>
          <w:rFonts w:ascii="Calibri" w:hAnsi="Calibri" w:cs="Calibri"/>
          <w:sz w:val="22"/>
          <w:szCs w:val="22"/>
        </w:rPr>
        <w:t>Une proposition financière détaillant les coûts de la prestation (honoraires, frais logistiques, etc.).</w:t>
      </w:r>
    </w:p>
    <w:p w14:paraId="267099C8" w14:textId="66F37D3F" w:rsidR="00675835" w:rsidRPr="006D6EEE" w:rsidRDefault="4D2B7CB9" w:rsidP="0076291A">
      <w:pPr>
        <w:pStyle w:val="Paragraphedeliste"/>
        <w:numPr>
          <w:ilvl w:val="0"/>
          <w:numId w:val="6"/>
        </w:numPr>
        <w:jc w:val="both"/>
        <w:rPr>
          <w:rFonts w:ascii="Calibri" w:hAnsi="Calibri" w:cs="Calibri"/>
          <w:sz w:val="22"/>
          <w:szCs w:val="22"/>
        </w:rPr>
      </w:pPr>
      <w:r w:rsidRPr="006D6EEE">
        <w:rPr>
          <w:rFonts w:ascii="Calibri" w:hAnsi="Calibri" w:cs="Calibri"/>
          <w:sz w:val="22"/>
          <w:szCs w:val="22"/>
        </w:rPr>
        <w:t>Un calendrier prévisionnel de mise en œuvre.</w:t>
      </w:r>
    </w:p>
    <w:p w14:paraId="48C84B66" w14:textId="53ABD88E" w:rsidR="00675835" w:rsidRPr="006D6EEE" w:rsidRDefault="491E22DB" w:rsidP="0076291A">
      <w:pPr>
        <w:jc w:val="both"/>
        <w:rPr>
          <w:rFonts w:ascii="Calibri" w:hAnsi="Calibri" w:cs="Calibri"/>
          <w:sz w:val="22"/>
          <w:szCs w:val="22"/>
        </w:rPr>
      </w:pPr>
      <w:r w:rsidRPr="006D6EEE">
        <w:rPr>
          <w:rFonts w:ascii="Calibri" w:hAnsi="Calibri" w:cs="Calibri"/>
          <w:sz w:val="22"/>
          <w:szCs w:val="22"/>
        </w:rPr>
        <w:t>Ces documents devront être soumis par mail à l’adresse suivante :</w:t>
      </w:r>
    </w:p>
    <w:p w14:paraId="3F72B952" w14:textId="450160E4" w:rsidR="00BF3678" w:rsidRPr="006D6EEE" w:rsidRDefault="037522FC" w:rsidP="0076291A">
      <w:pPr>
        <w:pStyle w:val="Paragraphedeliste"/>
        <w:widowControl w:val="0"/>
        <w:numPr>
          <w:ilvl w:val="0"/>
          <w:numId w:val="8"/>
        </w:numPr>
        <w:autoSpaceDE w:val="0"/>
        <w:autoSpaceDN w:val="0"/>
        <w:spacing w:after="0" w:line="276" w:lineRule="auto"/>
        <w:ind w:right="-21"/>
        <w:jc w:val="both"/>
        <w:rPr>
          <w:rFonts w:ascii="Calibri" w:eastAsia="Calibri" w:hAnsi="Calibri" w:cs="Calibri"/>
          <w:spacing w:val="1"/>
          <w:sz w:val="22"/>
          <w:szCs w:val="22"/>
        </w:rPr>
      </w:pPr>
      <w:r w:rsidRPr="006D6EEE">
        <w:rPr>
          <w:rFonts w:ascii="Calibri" w:hAnsi="Calibri" w:cs="Calibri"/>
          <w:sz w:val="22"/>
          <w:szCs w:val="22"/>
        </w:rPr>
        <w:t>Adresse de soumission :</w:t>
      </w:r>
      <w:r w:rsidR="7FBF3B64" w:rsidRPr="006D6EEE">
        <w:rPr>
          <w:rStyle w:val="Lienhypertexte"/>
          <w:rFonts w:ascii="Calibri" w:hAnsi="Calibri" w:cs="Calibri"/>
          <w:sz w:val="22"/>
          <w:szCs w:val="22"/>
        </w:rPr>
        <w:t xml:space="preserve"> </w:t>
      </w:r>
      <w:hyperlink r:id="rId12">
        <w:r w:rsidR="5AD5D33A" w:rsidRPr="006D6EEE">
          <w:rPr>
            <w:rStyle w:val="Lienhypertexte"/>
            <w:rFonts w:ascii="Calibri" w:hAnsi="Calibri" w:cs="Calibri"/>
            <w:sz w:val="22"/>
            <w:szCs w:val="22"/>
          </w:rPr>
          <w:t>https://www.bibliosansfrontieres.org/</w:t>
        </w:r>
      </w:hyperlink>
      <w:r w:rsidR="5AD5D33A" w:rsidRPr="006D6EEE">
        <w:rPr>
          <w:rStyle w:val="Lienhypertexte"/>
          <w:rFonts w:ascii="Calibri" w:hAnsi="Calibri" w:cs="Calibri"/>
          <w:sz w:val="22"/>
          <w:szCs w:val="22"/>
        </w:rPr>
        <w:t xml:space="preserve"> </w:t>
      </w:r>
    </w:p>
    <w:p w14:paraId="291B250B" w14:textId="515345BE" w:rsidR="00AD3C4E" w:rsidRPr="006D6EEE" w:rsidRDefault="4D2B7CB9" w:rsidP="0076291A">
      <w:pPr>
        <w:pStyle w:val="Paragraphedeliste"/>
        <w:widowControl w:val="0"/>
        <w:numPr>
          <w:ilvl w:val="0"/>
          <w:numId w:val="8"/>
        </w:numPr>
        <w:autoSpaceDE w:val="0"/>
        <w:autoSpaceDN w:val="0"/>
        <w:spacing w:after="0" w:line="276" w:lineRule="auto"/>
        <w:ind w:right="-21"/>
        <w:jc w:val="both"/>
        <w:rPr>
          <w:rFonts w:ascii="Calibri" w:eastAsia="Calibri" w:hAnsi="Calibri" w:cs="Calibri"/>
          <w:spacing w:val="1"/>
          <w:sz w:val="22"/>
          <w:szCs w:val="22"/>
        </w:rPr>
      </w:pPr>
      <w:r w:rsidRPr="006D6EEE">
        <w:rPr>
          <w:rFonts w:ascii="Calibri" w:hAnsi="Calibri" w:cs="Calibri"/>
          <w:sz w:val="22"/>
          <w:szCs w:val="22"/>
        </w:rPr>
        <w:t xml:space="preserve">Date limite de soumission : </w:t>
      </w:r>
      <w:r w:rsidR="0054655A" w:rsidRPr="006D6EEE">
        <w:rPr>
          <w:rFonts w:ascii="Calibri" w:hAnsi="Calibri" w:cs="Calibri"/>
          <w:sz w:val="22"/>
          <w:szCs w:val="22"/>
        </w:rPr>
        <w:t xml:space="preserve"> </w:t>
      </w:r>
      <w:r w:rsidR="0054655A" w:rsidRPr="006D6EEE">
        <w:rPr>
          <w:rFonts w:ascii="Calibri" w:hAnsi="Calibri" w:cs="Calibri"/>
          <w:b/>
          <w:bCs/>
          <w:sz w:val="22"/>
          <w:szCs w:val="22"/>
        </w:rPr>
        <w:t>le 1</w:t>
      </w:r>
      <w:r w:rsidR="000840BF" w:rsidRPr="006D6EEE">
        <w:rPr>
          <w:rFonts w:ascii="Calibri" w:hAnsi="Calibri" w:cs="Calibri"/>
          <w:b/>
          <w:bCs/>
          <w:sz w:val="22"/>
          <w:szCs w:val="22"/>
        </w:rPr>
        <w:t>7</w:t>
      </w:r>
      <w:r w:rsidR="0054655A" w:rsidRPr="006D6EEE">
        <w:rPr>
          <w:rFonts w:ascii="Calibri" w:hAnsi="Calibri" w:cs="Calibri"/>
          <w:b/>
          <w:bCs/>
          <w:sz w:val="22"/>
          <w:szCs w:val="22"/>
        </w:rPr>
        <w:t xml:space="preserve"> avril 2025</w:t>
      </w:r>
      <w:r w:rsidR="0054655A" w:rsidRPr="006D6EEE">
        <w:rPr>
          <w:rFonts w:ascii="Calibri" w:hAnsi="Calibri" w:cs="Calibri"/>
          <w:sz w:val="22"/>
          <w:szCs w:val="22"/>
        </w:rPr>
        <w:t xml:space="preserve"> </w:t>
      </w:r>
    </w:p>
    <w:p w14:paraId="3FD5FD0B" w14:textId="226A5B11" w:rsidR="00675835" w:rsidRPr="006D6EEE" w:rsidRDefault="037522FC" w:rsidP="0076291A">
      <w:pPr>
        <w:pStyle w:val="Paragraphedeliste"/>
        <w:widowControl w:val="0"/>
        <w:numPr>
          <w:ilvl w:val="0"/>
          <w:numId w:val="8"/>
        </w:numPr>
        <w:autoSpaceDE w:val="0"/>
        <w:autoSpaceDN w:val="0"/>
        <w:spacing w:after="0" w:line="276" w:lineRule="auto"/>
        <w:ind w:right="-21"/>
        <w:jc w:val="both"/>
        <w:rPr>
          <w:rFonts w:ascii="Calibri" w:eastAsia="Calibri" w:hAnsi="Calibri" w:cs="Calibri"/>
          <w:spacing w:val="1"/>
          <w:sz w:val="22"/>
          <w:szCs w:val="22"/>
        </w:rPr>
      </w:pPr>
      <w:r w:rsidRPr="006D6EEE">
        <w:rPr>
          <w:rFonts w:ascii="Calibri" w:hAnsi="Calibri" w:cs="Calibri"/>
          <w:sz w:val="22"/>
          <w:szCs w:val="22"/>
        </w:rPr>
        <w:t>Objet</w:t>
      </w:r>
      <w:r w:rsidR="18F1CB1E" w:rsidRPr="006D6EEE">
        <w:rPr>
          <w:rFonts w:ascii="Calibri" w:hAnsi="Calibri" w:cs="Calibri"/>
          <w:sz w:val="22"/>
          <w:szCs w:val="22"/>
        </w:rPr>
        <w:t xml:space="preserve"> du </w:t>
      </w:r>
      <w:r w:rsidR="06870D81" w:rsidRPr="006D6EEE">
        <w:rPr>
          <w:rFonts w:ascii="Calibri" w:hAnsi="Calibri" w:cs="Calibri"/>
          <w:sz w:val="22"/>
          <w:szCs w:val="22"/>
        </w:rPr>
        <w:t>courriel :</w:t>
      </w:r>
      <w:r w:rsidRPr="006D6EEE">
        <w:rPr>
          <w:rFonts w:ascii="Calibri" w:hAnsi="Calibri" w:cs="Calibri"/>
          <w:sz w:val="22"/>
          <w:szCs w:val="22"/>
        </w:rPr>
        <w:t xml:space="preserve"> "Consultance – Module &amp; Livret Pédagogique </w:t>
      </w:r>
      <w:r w:rsidR="66B3A8AF" w:rsidRPr="006D6EEE">
        <w:rPr>
          <w:rFonts w:ascii="Calibri" w:hAnsi="Calibri" w:cs="Calibri"/>
          <w:sz w:val="22"/>
          <w:szCs w:val="22"/>
        </w:rPr>
        <w:t>Burundi</w:t>
      </w:r>
      <w:r w:rsidRPr="006D6EEE">
        <w:rPr>
          <w:rFonts w:ascii="Calibri" w:hAnsi="Calibri" w:cs="Calibri"/>
          <w:sz w:val="22"/>
          <w:szCs w:val="22"/>
        </w:rPr>
        <w:t xml:space="preserve">– </w:t>
      </w:r>
      <w:r w:rsidR="18F1CB1E" w:rsidRPr="006D6EEE">
        <w:rPr>
          <w:rFonts w:ascii="Calibri" w:hAnsi="Calibri" w:cs="Calibri"/>
          <w:sz w:val="22"/>
          <w:szCs w:val="22"/>
        </w:rPr>
        <w:t>Environnement -NOM DU CONSULTANT</w:t>
      </w:r>
      <w:r w:rsidRPr="006D6EEE">
        <w:rPr>
          <w:rFonts w:ascii="Calibri" w:hAnsi="Calibri" w:cs="Calibri"/>
          <w:sz w:val="22"/>
          <w:szCs w:val="22"/>
        </w:rPr>
        <w:t>"</w:t>
      </w:r>
    </w:p>
    <w:p w14:paraId="1B957744" w14:textId="039D82AF" w:rsidR="00BF3678" w:rsidRPr="006D6EEE" w:rsidRDefault="05FDDCB7" w:rsidP="0076291A">
      <w:pPr>
        <w:spacing w:before="52" w:line="276" w:lineRule="auto"/>
        <w:ind w:right="-21"/>
        <w:jc w:val="both"/>
        <w:rPr>
          <w:rFonts w:ascii="Calibri" w:eastAsia="Calibri" w:hAnsi="Calibri" w:cs="Calibri"/>
          <w:sz w:val="22"/>
          <w:szCs w:val="22"/>
          <w:u w:val="single"/>
        </w:rPr>
      </w:pPr>
      <w:r w:rsidRPr="006D6EEE">
        <w:rPr>
          <w:rFonts w:ascii="Calibri" w:eastAsia="Calibri" w:hAnsi="Calibri" w:cs="Calibri"/>
          <w:sz w:val="22"/>
          <w:szCs w:val="22"/>
          <w:u w:val="single"/>
        </w:rPr>
        <w:t>La date et l’heure de réception du mail</w:t>
      </w:r>
      <w:r w:rsidRPr="006D6EEE">
        <w:rPr>
          <w:rFonts w:ascii="Calibri" w:eastAsia="Calibri" w:hAnsi="Calibri" w:cs="Calibri"/>
          <w:spacing w:val="1"/>
          <w:sz w:val="22"/>
          <w:szCs w:val="22"/>
          <w:u w:val="single"/>
        </w:rPr>
        <w:t xml:space="preserve"> </w:t>
      </w:r>
      <w:r w:rsidR="00A42D85" w:rsidRPr="006D6EEE">
        <w:rPr>
          <w:rFonts w:ascii="Calibri" w:eastAsia="Calibri" w:hAnsi="Calibri" w:cs="Calibri"/>
          <w:sz w:val="22"/>
          <w:szCs w:val="22"/>
          <w:u w:val="single"/>
        </w:rPr>
        <w:t>font</w:t>
      </w:r>
      <w:r w:rsidRPr="006D6EEE">
        <w:rPr>
          <w:rFonts w:ascii="Calibri" w:eastAsia="Calibri" w:hAnsi="Calibri" w:cs="Calibri"/>
          <w:spacing w:val="-2"/>
          <w:sz w:val="22"/>
          <w:szCs w:val="22"/>
          <w:u w:val="single"/>
        </w:rPr>
        <w:t xml:space="preserve"> </w:t>
      </w:r>
      <w:r w:rsidRPr="006D6EEE">
        <w:rPr>
          <w:rFonts w:ascii="Calibri" w:eastAsia="Calibri" w:hAnsi="Calibri" w:cs="Calibri"/>
          <w:sz w:val="22"/>
          <w:szCs w:val="22"/>
          <w:u w:val="single"/>
        </w:rPr>
        <w:t>foi.</w:t>
      </w:r>
    </w:p>
    <w:p w14:paraId="0F596B03" w14:textId="65D7535D" w:rsidR="00675835" w:rsidRPr="006D6EEE" w:rsidRDefault="05FDDCB7" w:rsidP="0076291A">
      <w:pPr>
        <w:spacing w:before="52" w:line="276" w:lineRule="auto"/>
        <w:ind w:right="-21"/>
        <w:jc w:val="both"/>
        <w:rPr>
          <w:rFonts w:ascii="Calibri" w:eastAsia="Calibri" w:hAnsi="Calibri" w:cs="Calibri"/>
          <w:spacing w:val="-2"/>
          <w:sz w:val="22"/>
          <w:szCs w:val="22"/>
        </w:rPr>
      </w:pPr>
      <w:r w:rsidRPr="006D6EEE">
        <w:rPr>
          <w:rFonts w:ascii="Calibri" w:eastAsia="Calibri" w:hAnsi="Calibri" w:cs="Calibri"/>
          <w:sz w:val="22"/>
          <w:szCs w:val="22"/>
        </w:rPr>
        <w:t>Les soumissionnaires peuvent modifier ou retirer leur offre par une notification écrite avant</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la</w:t>
      </w:r>
      <w:r w:rsidRPr="006D6EEE">
        <w:rPr>
          <w:rFonts w:ascii="Calibri" w:eastAsia="Calibri" w:hAnsi="Calibri" w:cs="Calibri"/>
          <w:spacing w:val="-11"/>
          <w:sz w:val="22"/>
          <w:szCs w:val="22"/>
        </w:rPr>
        <w:t xml:space="preserve"> </w:t>
      </w:r>
      <w:r w:rsidRPr="006D6EEE">
        <w:rPr>
          <w:rFonts w:ascii="Calibri" w:eastAsia="Calibri" w:hAnsi="Calibri" w:cs="Calibri"/>
          <w:sz w:val="22"/>
          <w:szCs w:val="22"/>
        </w:rPr>
        <w:t>date</w:t>
      </w:r>
      <w:r w:rsidRPr="006D6EEE">
        <w:rPr>
          <w:rFonts w:ascii="Calibri" w:eastAsia="Calibri" w:hAnsi="Calibri" w:cs="Calibri"/>
          <w:spacing w:val="-10"/>
          <w:sz w:val="22"/>
          <w:szCs w:val="22"/>
        </w:rPr>
        <w:t xml:space="preserve"> </w:t>
      </w:r>
      <w:r w:rsidRPr="006D6EEE">
        <w:rPr>
          <w:rFonts w:ascii="Calibri" w:eastAsia="Calibri" w:hAnsi="Calibri" w:cs="Calibri"/>
          <w:sz w:val="22"/>
          <w:szCs w:val="22"/>
        </w:rPr>
        <w:t>limite</w:t>
      </w:r>
      <w:r w:rsidRPr="006D6EEE">
        <w:rPr>
          <w:rFonts w:ascii="Calibri" w:eastAsia="Calibri" w:hAnsi="Calibri" w:cs="Calibri"/>
          <w:spacing w:val="-13"/>
          <w:sz w:val="22"/>
          <w:szCs w:val="22"/>
        </w:rPr>
        <w:t xml:space="preserve"> </w:t>
      </w:r>
      <w:r w:rsidRPr="006D6EEE">
        <w:rPr>
          <w:rFonts w:ascii="Calibri" w:eastAsia="Calibri" w:hAnsi="Calibri" w:cs="Calibri"/>
          <w:sz w:val="22"/>
          <w:szCs w:val="22"/>
        </w:rPr>
        <w:t>de</w:t>
      </w:r>
      <w:r w:rsidRPr="006D6EEE">
        <w:rPr>
          <w:rFonts w:ascii="Calibri" w:eastAsia="Calibri" w:hAnsi="Calibri" w:cs="Calibri"/>
          <w:spacing w:val="-10"/>
          <w:sz w:val="22"/>
          <w:szCs w:val="22"/>
        </w:rPr>
        <w:t xml:space="preserve"> </w:t>
      </w:r>
      <w:r w:rsidRPr="006D6EEE">
        <w:rPr>
          <w:rFonts w:ascii="Calibri" w:eastAsia="Calibri" w:hAnsi="Calibri" w:cs="Calibri"/>
          <w:sz w:val="22"/>
          <w:szCs w:val="22"/>
        </w:rPr>
        <w:t>soumission</w:t>
      </w:r>
      <w:r w:rsidRPr="006D6EEE">
        <w:rPr>
          <w:rFonts w:ascii="Calibri" w:eastAsia="Calibri" w:hAnsi="Calibri" w:cs="Calibri"/>
          <w:spacing w:val="-13"/>
          <w:sz w:val="22"/>
          <w:szCs w:val="22"/>
        </w:rPr>
        <w:t xml:space="preserve"> </w:t>
      </w:r>
      <w:r w:rsidRPr="006D6EEE">
        <w:rPr>
          <w:rFonts w:ascii="Calibri" w:eastAsia="Calibri" w:hAnsi="Calibri" w:cs="Calibri"/>
          <w:sz w:val="22"/>
          <w:szCs w:val="22"/>
        </w:rPr>
        <w:t>des</w:t>
      </w:r>
      <w:r w:rsidRPr="006D6EEE">
        <w:rPr>
          <w:rFonts w:ascii="Calibri" w:eastAsia="Calibri" w:hAnsi="Calibri" w:cs="Calibri"/>
          <w:spacing w:val="-10"/>
          <w:sz w:val="22"/>
          <w:szCs w:val="22"/>
        </w:rPr>
        <w:t xml:space="preserve"> </w:t>
      </w:r>
      <w:r w:rsidRPr="006D6EEE">
        <w:rPr>
          <w:rFonts w:ascii="Calibri" w:eastAsia="Calibri" w:hAnsi="Calibri" w:cs="Calibri"/>
          <w:sz w:val="22"/>
          <w:szCs w:val="22"/>
        </w:rPr>
        <w:t>offres.</w:t>
      </w:r>
      <w:r w:rsidRPr="006D6EEE">
        <w:rPr>
          <w:rFonts w:ascii="Calibri" w:eastAsia="Calibri" w:hAnsi="Calibri" w:cs="Calibri"/>
          <w:spacing w:val="-10"/>
          <w:sz w:val="22"/>
          <w:szCs w:val="22"/>
        </w:rPr>
        <w:t xml:space="preserve"> </w:t>
      </w:r>
      <w:r w:rsidRPr="006D6EEE">
        <w:rPr>
          <w:rFonts w:ascii="Calibri" w:eastAsia="Calibri" w:hAnsi="Calibri" w:cs="Calibri"/>
          <w:sz w:val="22"/>
          <w:szCs w:val="22"/>
        </w:rPr>
        <w:t>Les</w:t>
      </w:r>
      <w:r w:rsidRPr="006D6EEE">
        <w:rPr>
          <w:rFonts w:ascii="Calibri" w:eastAsia="Calibri" w:hAnsi="Calibri" w:cs="Calibri"/>
          <w:spacing w:val="-10"/>
          <w:sz w:val="22"/>
          <w:szCs w:val="22"/>
        </w:rPr>
        <w:t xml:space="preserve"> </w:t>
      </w:r>
      <w:r w:rsidRPr="006D6EEE">
        <w:rPr>
          <w:rFonts w:ascii="Calibri" w:eastAsia="Calibri" w:hAnsi="Calibri" w:cs="Calibri"/>
          <w:sz w:val="22"/>
          <w:szCs w:val="22"/>
        </w:rPr>
        <w:t>propositions</w:t>
      </w:r>
      <w:r w:rsidRPr="006D6EEE">
        <w:rPr>
          <w:rFonts w:ascii="Calibri" w:eastAsia="Calibri" w:hAnsi="Calibri" w:cs="Calibri"/>
          <w:spacing w:val="-13"/>
          <w:sz w:val="22"/>
          <w:szCs w:val="22"/>
        </w:rPr>
        <w:t xml:space="preserve"> </w:t>
      </w:r>
      <w:r w:rsidRPr="006D6EEE">
        <w:rPr>
          <w:rFonts w:ascii="Calibri" w:eastAsia="Calibri" w:hAnsi="Calibri" w:cs="Calibri"/>
          <w:sz w:val="22"/>
          <w:szCs w:val="22"/>
        </w:rPr>
        <w:t>arrivant</w:t>
      </w:r>
      <w:r w:rsidRPr="006D6EEE">
        <w:rPr>
          <w:rFonts w:ascii="Calibri" w:eastAsia="Calibri" w:hAnsi="Calibri" w:cs="Calibri"/>
          <w:spacing w:val="-9"/>
          <w:sz w:val="22"/>
          <w:szCs w:val="22"/>
        </w:rPr>
        <w:t xml:space="preserve"> </w:t>
      </w:r>
      <w:r w:rsidRPr="006D6EEE">
        <w:rPr>
          <w:rFonts w:ascii="Calibri" w:eastAsia="Calibri" w:hAnsi="Calibri" w:cs="Calibri"/>
          <w:sz w:val="22"/>
          <w:szCs w:val="22"/>
        </w:rPr>
        <w:t>après</w:t>
      </w:r>
      <w:r w:rsidRPr="006D6EEE">
        <w:rPr>
          <w:rFonts w:ascii="Calibri" w:eastAsia="Calibri" w:hAnsi="Calibri" w:cs="Calibri"/>
          <w:spacing w:val="-8"/>
          <w:sz w:val="22"/>
          <w:szCs w:val="22"/>
        </w:rPr>
        <w:t xml:space="preserve"> </w:t>
      </w:r>
      <w:r w:rsidRPr="006D6EEE">
        <w:rPr>
          <w:rFonts w:ascii="Calibri" w:eastAsia="Calibri" w:hAnsi="Calibri" w:cs="Calibri"/>
          <w:sz w:val="22"/>
          <w:szCs w:val="22"/>
        </w:rPr>
        <w:t>la</w:t>
      </w:r>
      <w:r w:rsidRPr="006D6EEE">
        <w:rPr>
          <w:rFonts w:ascii="Calibri" w:eastAsia="Calibri" w:hAnsi="Calibri" w:cs="Calibri"/>
          <w:spacing w:val="-13"/>
          <w:sz w:val="22"/>
          <w:szCs w:val="22"/>
        </w:rPr>
        <w:t xml:space="preserve"> </w:t>
      </w:r>
      <w:r w:rsidRPr="006D6EEE">
        <w:rPr>
          <w:rFonts w:ascii="Calibri" w:eastAsia="Calibri" w:hAnsi="Calibri" w:cs="Calibri"/>
          <w:sz w:val="22"/>
          <w:szCs w:val="22"/>
        </w:rPr>
        <w:t>date</w:t>
      </w:r>
      <w:r w:rsidRPr="006D6EEE">
        <w:rPr>
          <w:rFonts w:ascii="Calibri" w:eastAsia="Calibri" w:hAnsi="Calibri" w:cs="Calibri"/>
          <w:spacing w:val="-10"/>
          <w:sz w:val="22"/>
          <w:szCs w:val="22"/>
        </w:rPr>
        <w:t xml:space="preserve"> </w:t>
      </w:r>
      <w:r w:rsidRPr="006D6EEE">
        <w:rPr>
          <w:rFonts w:ascii="Calibri" w:eastAsia="Calibri" w:hAnsi="Calibri" w:cs="Calibri"/>
          <w:sz w:val="22"/>
          <w:szCs w:val="22"/>
        </w:rPr>
        <w:t>limite</w:t>
      </w:r>
      <w:r w:rsidRPr="006D6EEE">
        <w:rPr>
          <w:rFonts w:ascii="Calibri" w:eastAsia="Calibri" w:hAnsi="Calibri" w:cs="Calibri"/>
          <w:spacing w:val="-10"/>
          <w:sz w:val="22"/>
          <w:szCs w:val="22"/>
        </w:rPr>
        <w:t xml:space="preserve"> </w:t>
      </w:r>
      <w:r w:rsidRPr="006D6EEE">
        <w:rPr>
          <w:rFonts w:ascii="Calibri" w:eastAsia="Calibri" w:hAnsi="Calibri" w:cs="Calibri"/>
          <w:sz w:val="22"/>
          <w:szCs w:val="22"/>
        </w:rPr>
        <w:t>ne</w:t>
      </w:r>
      <w:r w:rsidRPr="006D6EEE">
        <w:rPr>
          <w:rFonts w:ascii="Calibri" w:eastAsia="Calibri" w:hAnsi="Calibri" w:cs="Calibri"/>
          <w:spacing w:val="-10"/>
          <w:sz w:val="22"/>
          <w:szCs w:val="22"/>
        </w:rPr>
        <w:t xml:space="preserve"> </w:t>
      </w:r>
      <w:r w:rsidRPr="006D6EEE">
        <w:rPr>
          <w:rFonts w:ascii="Calibri" w:eastAsia="Calibri" w:hAnsi="Calibri" w:cs="Calibri"/>
          <w:sz w:val="22"/>
          <w:szCs w:val="22"/>
        </w:rPr>
        <w:t>seront pas acceptées</w:t>
      </w:r>
      <w:r w:rsidRPr="006D6EEE">
        <w:rPr>
          <w:rFonts w:ascii="Calibri" w:eastAsia="Calibri" w:hAnsi="Calibri" w:cs="Calibri"/>
          <w:spacing w:val="-2"/>
          <w:sz w:val="22"/>
          <w:szCs w:val="22"/>
        </w:rPr>
        <w:t>.</w:t>
      </w:r>
    </w:p>
    <w:p w14:paraId="0F88EC5D" w14:textId="3DB2B33E" w:rsidR="00BF3678" w:rsidRPr="006D6EEE" w:rsidRDefault="00BF3678" w:rsidP="0076291A">
      <w:pPr>
        <w:pStyle w:val="Paragraphedeliste"/>
        <w:widowControl w:val="0"/>
        <w:numPr>
          <w:ilvl w:val="0"/>
          <w:numId w:val="7"/>
        </w:numPr>
        <w:tabs>
          <w:tab w:val="left" w:pos="1609"/>
          <w:tab w:val="left" w:pos="1610"/>
        </w:tabs>
        <w:autoSpaceDE w:val="0"/>
        <w:autoSpaceDN w:val="0"/>
        <w:spacing w:after="0" w:line="276" w:lineRule="auto"/>
        <w:jc w:val="both"/>
        <w:outlineLvl w:val="1"/>
        <w:rPr>
          <w:rFonts w:ascii="Calibri" w:eastAsia="Calibri" w:hAnsi="Calibri" w:cs="Calibri"/>
          <w:b/>
          <w:bCs/>
          <w:color w:val="FF5B29"/>
          <w:sz w:val="22"/>
          <w:szCs w:val="22"/>
        </w:rPr>
      </w:pPr>
      <w:r w:rsidRPr="006D6EEE">
        <w:rPr>
          <w:rFonts w:ascii="Calibri" w:eastAsia="Calibri" w:hAnsi="Calibri" w:cs="Calibri"/>
          <w:b/>
          <w:bCs/>
          <w:color w:val="FF5B29"/>
          <w:sz w:val="22"/>
          <w:szCs w:val="22"/>
        </w:rPr>
        <w:t>TYPE</w:t>
      </w:r>
      <w:r w:rsidRPr="006D6EEE">
        <w:rPr>
          <w:rFonts w:ascii="Calibri" w:eastAsia="Calibri" w:hAnsi="Calibri" w:cs="Calibri"/>
          <w:b/>
          <w:bCs/>
          <w:color w:val="FF5B29"/>
          <w:spacing w:val="-2"/>
          <w:sz w:val="22"/>
          <w:szCs w:val="22"/>
        </w:rPr>
        <w:t xml:space="preserve"> </w:t>
      </w:r>
      <w:r w:rsidRPr="006D6EEE">
        <w:rPr>
          <w:rFonts w:ascii="Calibri" w:eastAsia="Calibri" w:hAnsi="Calibri" w:cs="Calibri"/>
          <w:b/>
          <w:bCs/>
          <w:color w:val="FF5B29"/>
          <w:sz w:val="22"/>
          <w:szCs w:val="22"/>
        </w:rPr>
        <w:t>DE</w:t>
      </w:r>
      <w:r w:rsidRPr="006D6EEE">
        <w:rPr>
          <w:rFonts w:ascii="Calibri" w:eastAsia="Calibri" w:hAnsi="Calibri" w:cs="Calibri"/>
          <w:b/>
          <w:bCs/>
          <w:color w:val="FF5B29"/>
          <w:spacing w:val="-2"/>
          <w:sz w:val="22"/>
          <w:szCs w:val="22"/>
        </w:rPr>
        <w:t xml:space="preserve"> </w:t>
      </w:r>
      <w:r w:rsidRPr="006D6EEE">
        <w:rPr>
          <w:rFonts w:ascii="Calibri" w:eastAsia="Calibri" w:hAnsi="Calibri" w:cs="Calibri"/>
          <w:b/>
          <w:bCs/>
          <w:color w:val="FF5B29"/>
          <w:sz w:val="22"/>
          <w:szCs w:val="22"/>
        </w:rPr>
        <w:t>CONTRAT</w:t>
      </w:r>
    </w:p>
    <w:p w14:paraId="58ED6ADF" w14:textId="1A45665C" w:rsidR="00675835" w:rsidRPr="006D6EEE" w:rsidRDefault="05FDDCB7" w:rsidP="0076291A">
      <w:pPr>
        <w:spacing w:line="276" w:lineRule="auto"/>
        <w:jc w:val="both"/>
        <w:rPr>
          <w:rFonts w:ascii="Calibri" w:eastAsia="Calibri" w:hAnsi="Calibri" w:cs="Calibri"/>
          <w:sz w:val="22"/>
          <w:szCs w:val="22"/>
        </w:rPr>
      </w:pPr>
      <w:r w:rsidRPr="006D6EEE">
        <w:rPr>
          <w:rFonts w:ascii="Calibri" w:eastAsia="Calibri" w:hAnsi="Calibri" w:cs="Calibri"/>
          <w:sz w:val="22"/>
          <w:szCs w:val="22"/>
        </w:rPr>
        <w:t xml:space="preserve">Il s’agit d’un appel d’offre </w:t>
      </w:r>
      <w:r w:rsidR="108495FB" w:rsidRPr="006D6EEE">
        <w:rPr>
          <w:rFonts w:ascii="Calibri" w:eastAsia="Calibri" w:hAnsi="Calibri" w:cs="Calibri"/>
          <w:sz w:val="22"/>
          <w:szCs w:val="22"/>
        </w:rPr>
        <w:t>inter</w:t>
      </w:r>
      <w:r w:rsidRPr="006D6EEE">
        <w:rPr>
          <w:rFonts w:ascii="Calibri" w:eastAsia="Calibri" w:hAnsi="Calibri" w:cs="Calibri"/>
          <w:sz w:val="22"/>
          <w:szCs w:val="22"/>
        </w:rPr>
        <w:t xml:space="preserve">national s’adressant essentiellement aux candidats </w:t>
      </w:r>
      <w:r w:rsidR="108495FB" w:rsidRPr="006D6EEE">
        <w:rPr>
          <w:rFonts w:ascii="Calibri" w:eastAsia="Calibri" w:hAnsi="Calibri" w:cs="Calibri"/>
          <w:sz w:val="22"/>
          <w:szCs w:val="22"/>
        </w:rPr>
        <w:t xml:space="preserve">étrangers </w:t>
      </w:r>
      <w:r w:rsidRPr="006D6EEE">
        <w:rPr>
          <w:rFonts w:ascii="Calibri" w:eastAsia="Calibri" w:hAnsi="Calibri" w:cs="Calibri"/>
          <w:sz w:val="22"/>
          <w:szCs w:val="22"/>
        </w:rPr>
        <w:t>sans exclusion des candidats</w:t>
      </w:r>
      <w:r w:rsidR="108495FB" w:rsidRPr="006D6EEE">
        <w:rPr>
          <w:rFonts w:ascii="Calibri" w:eastAsia="Calibri" w:hAnsi="Calibri" w:cs="Calibri"/>
          <w:sz w:val="22"/>
          <w:szCs w:val="22"/>
        </w:rPr>
        <w:t xml:space="preserve"> </w:t>
      </w:r>
      <w:r w:rsidR="25EB24CE" w:rsidRPr="006D6EEE">
        <w:rPr>
          <w:rFonts w:ascii="Calibri" w:eastAsia="Calibri" w:hAnsi="Calibri" w:cs="Calibri"/>
          <w:sz w:val="22"/>
          <w:szCs w:val="22"/>
        </w:rPr>
        <w:t>nationaux.</w:t>
      </w:r>
      <w:r w:rsidRPr="006D6EEE">
        <w:rPr>
          <w:rFonts w:ascii="Calibri" w:eastAsia="Calibri" w:hAnsi="Calibri" w:cs="Calibri"/>
          <w:sz w:val="22"/>
          <w:szCs w:val="22"/>
        </w:rPr>
        <w:t xml:space="preserve"> </w:t>
      </w:r>
    </w:p>
    <w:p w14:paraId="55FFCCC1" w14:textId="77777777" w:rsidR="00BF3678" w:rsidRPr="006D6EEE" w:rsidRDefault="00BF3678" w:rsidP="0076291A">
      <w:pPr>
        <w:widowControl w:val="0"/>
        <w:numPr>
          <w:ilvl w:val="0"/>
          <w:numId w:val="7"/>
        </w:numPr>
        <w:autoSpaceDE w:val="0"/>
        <w:autoSpaceDN w:val="0"/>
        <w:spacing w:before="52" w:after="0" w:line="276" w:lineRule="auto"/>
        <w:ind w:right="912"/>
        <w:jc w:val="both"/>
        <w:rPr>
          <w:rFonts w:ascii="Calibri" w:eastAsia="Calibri" w:hAnsi="Calibri" w:cs="Calibri"/>
          <w:b/>
          <w:bCs/>
          <w:color w:val="FF5B29"/>
          <w:sz w:val="22"/>
          <w:szCs w:val="22"/>
        </w:rPr>
      </w:pPr>
      <w:r w:rsidRPr="006D6EEE">
        <w:rPr>
          <w:rFonts w:ascii="Calibri" w:eastAsia="Calibri" w:hAnsi="Calibri" w:cs="Calibri"/>
          <w:b/>
          <w:bCs/>
          <w:color w:val="FF5B29"/>
          <w:sz w:val="22"/>
          <w:szCs w:val="22"/>
        </w:rPr>
        <w:lastRenderedPageBreak/>
        <w:t>QUESTIONS ET CLARIFICATIONS</w:t>
      </w:r>
    </w:p>
    <w:p w14:paraId="40600A49" w14:textId="10A5FAD1" w:rsidR="00BF3678" w:rsidRPr="006D6EEE" w:rsidRDefault="05FDDCB7" w:rsidP="0076291A">
      <w:pPr>
        <w:spacing w:before="52" w:line="276" w:lineRule="auto"/>
        <w:ind w:right="-21"/>
        <w:jc w:val="both"/>
        <w:rPr>
          <w:rFonts w:ascii="Calibri" w:eastAsia="Calibri" w:hAnsi="Calibri" w:cs="Calibri"/>
          <w:sz w:val="22"/>
          <w:szCs w:val="22"/>
        </w:rPr>
      </w:pPr>
      <w:r w:rsidRPr="006D6EEE">
        <w:rPr>
          <w:rFonts w:ascii="Calibri" w:eastAsia="Calibri" w:hAnsi="Calibri" w:cs="Calibri"/>
          <w:sz w:val="22"/>
          <w:szCs w:val="22"/>
        </w:rPr>
        <w:t>Si BSF, de sa propre initiative ou en réponse à une demande d’un candidat, ajoute ou clarifie des informations au dossier d’appel d’offres, ces informations seront envoyées par écrit et partagées en même temps avec tous les autres soumissionnaires potentiels.</w:t>
      </w:r>
    </w:p>
    <w:p w14:paraId="64D807D5" w14:textId="3F474354" w:rsidR="00BF3678" w:rsidRPr="006D6EEE" w:rsidRDefault="06870D81" w:rsidP="0076291A">
      <w:pPr>
        <w:spacing w:before="52" w:line="276" w:lineRule="auto"/>
        <w:ind w:right="-21"/>
        <w:jc w:val="both"/>
        <w:rPr>
          <w:rFonts w:ascii="Calibri" w:eastAsia="Calibri" w:hAnsi="Calibri" w:cs="Calibri"/>
          <w:sz w:val="22"/>
          <w:szCs w:val="22"/>
        </w:rPr>
      </w:pPr>
      <w:r w:rsidRPr="006D6EEE">
        <w:rPr>
          <w:rFonts w:ascii="Calibri" w:eastAsia="Calibri" w:hAnsi="Calibri" w:cs="Calibri"/>
          <w:sz w:val="22"/>
          <w:szCs w:val="22"/>
        </w:rPr>
        <w:t xml:space="preserve">Les soumissionnaires peuvent adresser leurs questions par </w:t>
      </w:r>
      <w:proofErr w:type="gramStart"/>
      <w:r w:rsidRPr="006D6EEE">
        <w:rPr>
          <w:rFonts w:ascii="Calibri" w:eastAsia="Calibri" w:hAnsi="Calibri" w:cs="Calibri"/>
          <w:sz w:val="22"/>
          <w:szCs w:val="22"/>
        </w:rPr>
        <w:t>e-mail</w:t>
      </w:r>
      <w:proofErr w:type="gramEnd"/>
      <w:r w:rsidRPr="006D6EEE">
        <w:rPr>
          <w:rFonts w:ascii="Calibri" w:eastAsia="Calibri" w:hAnsi="Calibri" w:cs="Calibri"/>
          <w:sz w:val="22"/>
          <w:szCs w:val="22"/>
        </w:rPr>
        <w:t>, jusqu’à sept (</w:t>
      </w:r>
      <w:r w:rsidR="33DCE876" w:rsidRPr="006D6EEE">
        <w:rPr>
          <w:rFonts w:ascii="Calibri" w:eastAsia="Calibri" w:hAnsi="Calibri" w:cs="Calibri"/>
          <w:sz w:val="22"/>
          <w:szCs w:val="22"/>
        </w:rPr>
        <w:t>7</w:t>
      </w:r>
      <w:r w:rsidRPr="006D6EEE">
        <w:rPr>
          <w:rFonts w:ascii="Calibri" w:eastAsia="Calibri" w:hAnsi="Calibri" w:cs="Calibri"/>
          <w:sz w:val="22"/>
          <w:szCs w:val="22"/>
        </w:rPr>
        <w:t>) jours</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 xml:space="preserve">ouvrés </w:t>
      </w:r>
      <w:r w:rsidRPr="006D6EEE">
        <w:rPr>
          <w:rFonts w:ascii="Calibri" w:eastAsia="Calibri" w:hAnsi="Calibri" w:cs="Calibri"/>
          <w:sz w:val="22"/>
          <w:szCs w:val="22"/>
          <w:u w:val="single"/>
        </w:rPr>
        <w:t>avant</w:t>
      </w:r>
      <w:r w:rsidRPr="006D6EEE">
        <w:rPr>
          <w:rFonts w:ascii="Calibri" w:eastAsia="Calibri" w:hAnsi="Calibri" w:cs="Calibri"/>
          <w:sz w:val="22"/>
          <w:szCs w:val="22"/>
        </w:rPr>
        <w:t xml:space="preserve"> la date limite de soumission des offres, en y indiquant la référence de l’Appel</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d’Offres.</w:t>
      </w:r>
    </w:p>
    <w:p w14:paraId="052B3154" w14:textId="60197F2C" w:rsidR="00BF3678" w:rsidRPr="006D6EEE" w:rsidRDefault="05FDDCB7" w:rsidP="0076291A">
      <w:pPr>
        <w:spacing w:before="52" w:line="276" w:lineRule="auto"/>
        <w:ind w:right="-21"/>
        <w:jc w:val="both"/>
        <w:rPr>
          <w:rFonts w:ascii="Calibri" w:eastAsia="Calibri" w:hAnsi="Calibri" w:cs="Calibri"/>
          <w:sz w:val="22"/>
          <w:szCs w:val="22"/>
        </w:rPr>
      </w:pPr>
      <w:r w:rsidRPr="006D6EEE">
        <w:rPr>
          <w:rFonts w:ascii="Calibri" w:eastAsia="Calibri" w:hAnsi="Calibri" w:cs="Calibri"/>
          <w:b/>
          <w:bCs/>
          <w:sz w:val="22"/>
          <w:szCs w:val="22"/>
        </w:rPr>
        <w:t>Destinataire principal :</w:t>
      </w:r>
      <w:r w:rsidRPr="006D6EEE">
        <w:rPr>
          <w:rFonts w:ascii="Calibri" w:eastAsia="Calibri" w:hAnsi="Calibri" w:cs="Calibri"/>
          <w:sz w:val="22"/>
          <w:szCs w:val="22"/>
        </w:rPr>
        <w:t xml:space="preserve"> Programme Education </w:t>
      </w:r>
    </w:p>
    <w:p w14:paraId="3CACE7B5" w14:textId="6DFAB5F2" w:rsidR="005E1A6D" w:rsidRPr="006D6EEE" w:rsidRDefault="4E6685F1" w:rsidP="6A614800">
      <w:pPr>
        <w:spacing w:before="52" w:line="276" w:lineRule="auto"/>
        <w:ind w:right="-21"/>
        <w:jc w:val="both"/>
        <w:rPr>
          <w:rFonts w:ascii="Calibri" w:hAnsi="Calibri" w:cs="Calibri"/>
        </w:rPr>
      </w:pPr>
      <w:r w:rsidRPr="006D6EEE">
        <w:rPr>
          <w:rFonts w:ascii="Calibri" w:eastAsia="Calibri" w:hAnsi="Calibri" w:cs="Calibri"/>
          <w:b/>
          <w:bCs/>
          <w:sz w:val="22"/>
          <w:szCs w:val="22"/>
        </w:rPr>
        <w:t>Mail :</w:t>
      </w:r>
      <w:r w:rsidRPr="006D6EEE">
        <w:rPr>
          <w:rFonts w:ascii="Calibri" w:eastAsia="Calibri" w:hAnsi="Calibri" w:cs="Calibri"/>
          <w:sz w:val="22"/>
          <w:szCs w:val="22"/>
        </w:rPr>
        <w:t xml:space="preserve"> </w:t>
      </w:r>
      <w:hyperlink r:id="rId13">
        <w:r w:rsidRPr="006D6EEE">
          <w:rPr>
            <w:rFonts w:ascii="Calibri" w:eastAsia="Calibri" w:hAnsi="Calibri" w:cs="Calibri"/>
            <w:color w:val="467886"/>
            <w:sz w:val="22"/>
            <w:szCs w:val="22"/>
            <w:u w:val="single"/>
          </w:rPr>
          <w:t>educ.gl</w:t>
        </w:r>
        <w:r w:rsidRPr="006D6EEE">
          <w:rPr>
            <w:rFonts w:ascii="Calibri" w:eastAsia="Calibri" w:hAnsi="Calibri" w:cs="Calibri"/>
            <w:b/>
            <w:bCs/>
            <w:color w:val="467886"/>
            <w:sz w:val="22"/>
            <w:szCs w:val="22"/>
            <w:u w:val="single"/>
          </w:rPr>
          <w:t>@bibliosansfrontieres.org</w:t>
        </w:r>
      </w:hyperlink>
    </w:p>
    <w:p w14:paraId="6C6629E0" w14:textId="4D56CA95" w:rsidR="00BF3678" w:rsidRPr="006D6EEE" w:rsidRDefault="00BF3678" w:rsidP="0076291A">
      <w:pPr>
        <w:pStyle w:val="Paragraphedeliste"/>
        <w:widowControl w:val="0"/>
        <w:numPr>
          <w:ilvl w:val="0"/>
          <w:numId w:val="7"/>
        </w:numPr>
        <w:tabs>
          <w:tab w:val="left" w:pos="1640"/>
        </w:tabs>
        <w:autoSpaceDE w:val="0"/>
        <w:autoSpaceDN w:val="0"/>
        <w:spacing w:before="38" w:after="0" w:line="276" w:lineRule="auto"/>
        <w:jc w:val="both"/>
        <w:outlineLvl w:val="0"/>
        <w:rPr>
          <w:rFonts w:ascii="Calibri" w:eastAsia="Calibri" w:hAnsi="Calibri" w:cs="Calibri"/>
          <w:b/>
          <w:bCs/>
          <w:color w:val="FF5B29"/>
          <w:sz w:val="22"/>
          <w:szCs w:val="22"/>
        </w:rPr>
      </w:pPr>
      <w:bookmarkStart w:id="1" w:name="_TOC_250011"/>
      <w:r w:rsidRPr="006D6EEE">
        <w:rPr>
          <w:rFonts w:ascii="Calibri" w:eastAsia="Calibri" w:hAnsi="Calibri" w:cs="Calibri"/>
          <w:b/>
          <w:bCs/>
          <w:color w:val="FF5B29"/>
          <w:sz w:val="22"/>
          <w:szCs w:val="22"/>
        </w:rPr>
        <w:t>NOTIFICATION</w:t>
      </w:r>
      <w:r w:rsidRPr="006D6EEE">
        <w:rPr>
          <w:rFonts w:ascii="Calibri" w:eastAsia="Calibri" w:hAnsi="Calibri" w:cs="Calibri"/>
          <w:b/>
          <w:bCs/>
          <w:color w:val="FF5B29"/>
          <w:spacing w:val="-1"/>
          <w:sz w:val="22"/>
          <w:szCs w:val="22"/>
        </w:rPr>
        <w:t xml:space="preserve"> </w:t>
      </w:r>
      <w:r w:rsidRPr="006D6EEE">
        <w:rPr>
          <w:rFonts w:ascii="Calibri" w:eastAsia="Calibri" w:hAnsi="Calibri" w:cs="Calibri"/>
          <w:b/>
          <w:bCs/>
          <w:color w:val="FF5B29"/>
          <w:sz w:val="22"/>
          <w:szCs w:val="22"/>
        </w:rPr>
        <w:t>D’ATTRIBUTION</w:t>
      </w:r>
      <w:r w:rsidRPr="006D6EEE">
        <w:rPr>
          <w:rFonts w:ascii="Calibri" w:eastAsia="Calibri" w:hAnsi="Calibri" w:cs="Calibri"/>
          <w:b/>
          <w:bCs/>
          <w:color w:val="FF5B29"/>
          <w:spacing w:val="2"/>
          <w:sz w:val="22"/>
          <w:szCs w:val="22"/>
        </w:rPr>
        <w:t xml:space="preserve"> </w:t>
      </w:r>
      <w:r w:rsidRPr="006D6EEE">
        <w:rPr>
          <w:rFonts w:ascii="Calibri" w:eastAsia="Calibri" w:hAnsi="Calibri" w:cs="Calibri"/>
          <w:b/>
          <w:bCs/>
          <w:color w:val="FF5B29"/>
          <w:sz w:val="22"/>
          <w:szCs w:val="22"/>
        </w:rPr>
        <w:t>ET</w:t>
      </w:r>
      <w:r w:rsidRPr="006D6EEE">
        <w:rPr>
          <w:rFonts w:ascii="Calibri" w:eastAsia="Calibri" w:hAnsi="Calibri" w:cs="Calibri"/>
          <w:b/>
          <w:bCs/>
          <w:color w:val="FF5B29"/>
          <w:spacing w:val="-3"/>
          <w:sz w:val="22"/>
          <w:szCs w:val="22"/>
        </w:rPr>
        <w:t xml:space="preserve"> </w:t>
      </w:r>
      <w:r w:rsidRPr="006D6EEE">
        <w:rPr>
          <w:rFonts w:ascii="Calibri" w:eastAsia="Calibri" w:hAnsi="Calibri" w:cs="Calibri"/>
          <w:b/>
          <w:bCs/>
          <w:color w:val="FF5B29"/>
          <w:sz w:val="22"/>
          <w:szCs w:val="22"/>
        </w:rPr>
        <w:t>SIGNATURE</w:t>
      </w:r>
      <w:r w:rsidRPr="006D6EEE">
        <w:rPr>
          <w:rFonts w:ascii="Calibri" w:eastAsia="Calibri" w:hAnsi="Calibri" w:cs="Calibri"/>
          <w:b/>
          <w:bCs/>
          <w:color w:val="FF5B29"/>
          <w:spacing w:val="-5"/>
          <w:sz w:val="22"/>
          <w:szCs w:val="22"/>
        </w:rPr>
        <w:t xml:space="preserve"> </w:t>
      </w:r>
      <w:r w:rsidRPr="006D6EEE">
        <w:rPr>
          <w:rFonts w:ascii="Calibri" w:eastAsia="Calibri" w:hAnsi="Calibri" w:cs="Calibri"/>
          <w:b/>
          <w:bCs/>
          <w:color w:val="FF5B29"/>
          <w:sz w:val="22"/>
          <w:szCs w:val="22"/>
        </w:rPr>
        <w:t>DU</w:t>
      </w:r>
      <w:r w:rsidRPr="006D6EEE">
        <w:rPr>
          <w:rFonts w:ascii="Calibri" w:eastAsia="Calibri" w:hAnsi="Calibri" w:cs="Calibri"/>
          <w:b/>
          <w:bCs/>
          <w:color w:val="FF5B29"/>
          <w:spacing w:val="1"/>
          <w:sz w:val="22"/>
          <w:szCs w:val="22"/>
        </w:rPr>
        <w:t xml:space="preserve"> </w:t>
      </w:r>
      <w:bookmarkEnd w:id="1"/>
      <w:r w:rsidRPr="006D6EEE">
        <w:rPr>
          <w:rFonts w:ascii="Calibri" w:eastAsia="Calibri" w:hAnsi="Calibri" w:cs="Calibri"/>
          <w:b/>
          <w:bCs/>
          <w:color w:val="FF5B29"/>
          <w:sz w:val="22"/>
          <w:szCs w:val="22"/>
        </w:rPr>
        <w:t>CONTRAT</w:t>
      </w:r>
    </w:p>
    <w:p w14:paraId="2506309E" w14:textId="48C6C766" w:rsidR="00BF3678" w:rsidRPr="006D6EEE" w:rsidRDefault="05FDDCB7" w:rsidP="0076291A">
      <w:pPr>
        <w:spacing w:line="276" w:lineRule="auto"/>
        <w:ind w:right="-21"/>
        <w:jc w:val="both"/>
        <w:rPr>
          <w:rFonts w:ascii="Calibri" w:eastAsia="Calibri" w:hAnsi="Calibri" w:cs="Calibri"/>
          <w:sz w:val="22"/>
          <w:szCs w:val="22"/>
        </w:rPr>
      </w:pPr>
      <w:r w:rsidRPr="006D6EEE">
        <w:rPr>
          <w:rFonts w:ascii="Calibri" w:eastAsia="Calibri" w:hAnsi="Calibri" w:cs="Calibri"/>
          <w:sz w:val="22"/>
          <w:szCs w:val="22"/>
        </w:rPr>
        <w:t>Le</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soumissionnaire</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sélectionné</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sera</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informé</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par</w:t>
      </w:r>
      <w:r w:rsidRPr="006D6EEE">
        <w:rPr>
          <w:rFonts w:ascii="Calibri" w:eastAsia="Calibri" w:hAnsi="Calibri" w:cs="Calibri"/>
          <w:spacing w:val="1"/>
          <w:sz w:val="22"/>
          <w:szCs w:val="22"/>
        </w:rPr>
        <w:t xml:space="preserve"> </w:t>
      </w:r>
      <w:proofErr w:type="gramStart"/>
      <w:r w:rsidRPr="006D6EEE">
        <w:rPr>
          <w:rFonts w:ascii="Calibri" w:eastAsia="Calibri" w:hAnsi="Calibri" w:cs="Calibri"/>
          <w:sz w:val="22"/>
          <w:szCs w:val="22"/>
        </w:rPr>
        <w:t>e-mail</w:t>
      </w:r>
      <w:proofErr w:type="gramEnd"/>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(notification</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 xml:space="preserve">d’attribution). Les soumissionnaires n’ayant pas été retenus en seront informés par </w:t>
      </w:r>
      <w:proofErr w:type="gramStart"/>
      <w:r w:rsidRPr="006D6EEE">
        <w:rPr>
          <w:rFonts w:ascii="Calibri" w:eastAsia="Calibri" w:hAnsi="Calibri" w:cs="Calibri"/>
          <w:sz w:val="22"/>
          <w:szCs w:val="22"/>
        </w:rPr>
        <w:t>e-mail</w:t>
      </w:r>
      <w:proofErr w:type="gramEnd"/>
      <w:r w:rsidRPr="006D6EEE">
        <w:rPr>
          <w:rFonts w:ascii="Calibri" w:eastAsia="Calibri" w:hAnsi="Calibri" w:cs="Calibri"/>
          <w:sz w:val="22"/>
          <w:szCs w:val="22"/>
        </w:rPr>
        <w:t xml:space="preserve"> sous un mois à</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compter</w:t>
      </w:r>
      <w:r w:rsidRPr="006D6EEE">
        <w:rPr>
          <w:rFonts w:ascii="Calibri" w:eastAsia="Calibri" w:hAnsi="Calibri" w:cs="Calibri"/>
          <w:spacing w:val="-3"/>
          <w:sz w:val="22"/>
          <w:szCs w:val="22"/>
        </w:rPr>
        <w:t xml:space="preserve"> </w:t>
      </w:r>
      <w:r w:rsidRPr="006D6EEE">
        <w:rPr>
          <w:rFonts w:ascii="Calibri" w:eastAsia="Calibri" w:hAnsi="Calibri" w:cs="Calibri"/>
          <w:sz w:val="22"/>
          <w:szCs w:val="22"/>
        </w:rPr>
        <w:t>de la</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date</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d’attribution.</w:t>
      </w:r>
      <w:bookmarkStart w:id="2" w:name="_TOC_250010"/>
    </w:p>
    <w:tbl>
      <w:tblPr>
        <w:tblW w:w="8895" w:type="dxa"/>
        <w:tblCellMar>
          <w:left w:w="0" w:type="dxa"/>
          <w:right w:w="0" w:type="dxa"/>
        </w:tblCellMar>
        <w:tblLook w:val="04A0" w:firstRow="1" w:lastRow="0" w:firstColumn="1" w:lastColumn="0" w:noHBand="0" w:noVBand="1"/>
      </w:tblPr>
      <w:tblGrid>
        <w:gridCol w:w="4925"/>
        <w:gridCol w:w="2694"/>
        <w:gridCol w:w="1276"/>
      </w:tblGrid>
      <w:tr w:rsidR="003708FA" w:rsidRPr="006D6EEE" w14:paraId="59DBE499" w14:textId="77777777" w:rsidTr="046289B8">
        <w:trPr>
          <w:trHeight w:val="101"/>
        </w:trPr>
        <w:tc>
          <w:tcPr>
            <w:tcW w:w="49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FA5282" w14:textId="77777777" w:rsidR="003708FA" w:rsidRPr="006D6EEE" w:rsidRDefault="003708FA" w:rsidP="0076291A">
            <w:pPr>
              <w:jc w:val="both"/>
              <w:rPr>
                <w:rFonts w:ascii="Calibri" w:hAnsi="Calibri" w:cs="Calibri"/>
                <w:sz w:val="22"/>
                <w:szCs w:val="22"/>
              </w:rPr>
            </w:pPr>
            <w:r w:rsidRPr="006D6EEE">
              <w:rPr>
                <w:rFonts w:ascii="Calibri" w:hAnsi="Calibri" w:cs="Calibri"/>
                <w:b/>
                <w:sz w:val="22"/>
                <w:szCs w:val="22"/>
              </w:rPr>
              <w:t>Calendrier estimatif de l’appel d’offre</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C25A9" w14:textId="77777777" w:rsidR="003708FA" w:rsidRPr="006D6EEE" w:rsidRDefault="003708FA" w:rsidP="0076291A">
            <w:pPr>
              <w:jc w:val="both"/>
              <w:rPr>
                <w:rFonts w:ascii="Calibri" w:hAnsi="Calibri" w:cs="Calibri"/>
                <w:sz w:val="22"/>
                <w:szCs w:val="22"/>
              </w:rPr>
            </w:pPr>
            <w:r w:rsidRPr="006D6EEE">
              <w:rPr>
                <w:rFonts w:ascii="Calibri" w:hAnsi="Calibri" w:cs="Calibri"/>
                <w:b/>
                <w:sz w:val="22"/>
                <w:szCs w:val="22"/>
              </w:rPr>
              <w:t>DATE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7D9577" w14:textId="77777777" w:rsidR="003708FA" w:rsidRPr="006D6EEE" w:rsidRDefault="003708FA" w:rsidP="0076291A">
            <w:pPr>
              <w:jc w:val="both"/>
              <w:rPr>
                <w:rFonts w:ascii="Calibri" w:hAnsi="Calibri" w:cs="Calibri"/>
                <w:sz w:val="22"/>
                <w:szCs w:val="22"/>
              </w:rPr>
            </w:pPr>
            <w:r w:rsidRPr="006D6EEE">
              <w:rPr>
                <w:rFonts w:ascii="Calibri" w:hAnsi="Calibri" w:cs="Calibri"/>
                <w:b/>
                <w:sz w:val="22"/>
                <w:szCs w:val="22"/>
              </w:rPr>
              <w:t xml:space="preserve">HEURE </w:t>
            </w:r>
          </w:p>
        </w:tc>
      </w:tr>
      <w:tr w:rsidR="003708FA" w:rsidRPr="006D6EEE" w14:paraId="308A3383" w14:textId="77777777" w:rsidTr="046289B8">
        <w:trPr>
          <w:trHeight w:val="585"/>
        </w:trPr>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DB0C6"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Avis de l'appel d'offre</w:t>
            </w:r>
          </w:p>
        </w:tc>
        <w:tc>
          <w:tcPr>
            <w:tcW w:w="39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D38B0C" w14:textId="6E874497" w:rsidR="003708FA" w:rsidRPr="006D6EEE" w:rsidRDefault="00FC6781" w:rsidP="0076291A">
            <w:pPr>
              <w:jc w:val="both"/>
              <w:rPr>
                <w:rFonts w:ascii="Calibri" w:hAnsi="Calibri" w:cs="Calibri"/>
                <w:sz w:val="22"/>
                <w:szCs w:val="22"/>
              </w:rPr>
            </w:pPr>
            <w:r w:rsidRPr="006D6EEE">
              <w:rPr>
                <w:rFonts w:ascii="Calibri" w:hAnsi="Calibri" w:cs="Calibri"/>
                <w:sz w:val="22"/>
                <w:szCs w:val="22"/>
              </w:rPr>
              <w:t>8</w:t>
            </w:r>
            <w:r w:rsidR="003708FA" w:rsidRPr="006D6EEE">
              <w:rPr>
                <w:rFonts w:ascii="Calibri" w:hAnsi="Calibri" w:cs="Calibri"/>
                <w:sz w:val="22"/>
                <w:szCs w:val="22"/>
              </w:rPr>
              <w:t xml:space="preserve"> avril 2025</w:t>
            </w:r>
          </w:p>
        </w:tc>
      </w:tr>
      <w:tr w:rsidR="003708FA" w:rsidRPr="006D6EEE" w14:paraId="38E8A453" w14:textId="77777777" w:rsidTr="046289B8">
        <w:trPr>
          <w:trHeight w:val="124"/>
        </w:trPr>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6EE80"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Publication du dossier de l'appel d'offre</w:t>
            </w:r>
          </w:p>
        </w:tc>
        <w:tc>
          <w:tcPr>
            <w:tcW w:w="39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6586A08" w14:textId="1EB71B95" w:rsidR="003708FA" w:rsidRPr="006D6EEE" w:rsidRDefault="003708FA" w:rsidP="0076291A">
            <w:pPr>
              <w:jc w:val="both"/>
              <w:rPr>
                <w:rFonts w:ascii="Calibri" w:hAnsi="Calibri" w:cs="Calibri"/>
                <w:sz w:val="22"/>
                <w:szCs w:val="22"/>
              </w:rPr>
            </w:pPr>
            <w:r w:rsidRPr="006D6EEE">
              <w:rPr>
                <w:rFonts w:ascii="Calibri" w:hAnsi="Calibri" w:cs="Calibri"/>
                <w:sz w:val="22"/>
                <w:szCs w:val="22"/>
              </w:rPr>
              <w:t xml:space="preserve">Du </w:t>
            </w:r>
            <w:r w:rsidR="00FC6781" w:rsidRPr="006D6EEE">
              <w:rPr>
                <w:rFonts w:ascii="Calibri" w:hAnsi="Calibri" w:cs="Calibri"/>
                <w:sz w:val="22"/>
                <w:szCs w:val="22"/>
              </w:rPr>
              <w:t>8</w:t>
            </w:r>
            <w:r w:rsidRPr="006D6EEE">
              <w:rPr>
                <w:rFonts w:ascii="Calibri" w:hAnsi="Calibri" w:cs="Calibri"/>
                <w:sz w:val="22"/>
                <w:szCs w:val="22"/>
              </w:rPr>
              <w:t xml:space="preserve"> au 1</w:t>
            </w:r>
            <w:r w:rsidR="00151251" w:rsidRPr="006D6EEE">
              <w:rPr>
                <w:rFonts w:ascii="Calibri" w:hAnsi="Calibri" w:cs="Calibri"/>
                <w:sz w:val="22"/>
                <w:szCs w:val="22"/>
              </w:rPr>
              <w:t>7</w:t>
            </w:r>
            <w:r w:rsidRPr="006D6EEE">
              <w:rPr>
                <w:rFonts w:ascii="Calibri" w:hAnsi="Calibri" w:cs="Calibri"/>
                <w:sz w:val="22"/>
                <w:szCs w:val="22"/>
              </w:rPr>
              <w:t xml:space="preserve"> avril 2025</w:t>
            </w:r>
          </w:p>
        </w:tc>
      </w:tr>
      <w:tr w:rsidR="003708FA" w:rsidRPr="006D6EEE" w14:paraId="3F3E4C1B" w14:textId="77777777" w:rsidTr="046289B8">
        <w:trPr>
          <w:trHeight w:val="380"/>
        </w:trPr>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4E1E3"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Délai limite pour adresser une demande d'informations complémentaires au pouvoir adjudicateur</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08AA439"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10 avril 2025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1CAE19E"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16h30</w:t>
            </w:r>
          </w:p>
        </w:tc>
      </w:tr>
      <w:tr w:rsidR="003708FA" w:rsidRPr="006D6EEE" w14:paraId="5E52D444" w14:textId="77777777" w:rsidTr="046289B8">
        <w:trPr>
          <w:trHeight w:val="245"/>
        </w:trPr>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A87B7"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 xml:space="preserve">Date limite pour la fourniture d'informations complémentaires par le pouvoir adjudicateur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D356480"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11 avril 2025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45D675B"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16h30</w:t>
            </w:r>
          </w:p>
        </w:tc>
      </w:tr>
      <w:tr w:rsidR="003708FA" w:rsidRPr="006D6EEE" w14:paraId="7E151385" w14:textId="77777777" w:rsidTr="046289B8">
        <w:trPr>
          <w:trHeight w:val="514"/>
        </w:trPr>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161D"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Délai ultime pour la remise des offres par dépôt physique contre accusé de réception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0AB0F1B" w14:textId="58CAE257" w:rsidR="003708FA" w:rsidRPr="006D6EEE" w:rsidRDefault="003708FA" w:rsidP="0076291A">
            <w:pPr>
              <w:jc w:val="both"/>
              <w:rPr>
                <w:rFonts w:ascii="Calibri" w:hAnsi="Calibri" w:cs="Calibri"/>
                <w:sz w:val="22"/>
                <w:szCs w:val="22"/>
              </w:rPr>
            </w:pPr>
            <w:r w:rsidRPr="006D6EEE">
              <w:rPr>
                <w:rFonts w:ascii="Calibri" w:hAnsi="Calibri" w:cs="Calibri"/>
                <w:sz w:val="22"/>
                <w:szCs w:val="22"/>
              </w:rPr>
              <w:t>1</w:t>
            </w:r>
            <w:r w:rsidR="00412061" w:rsidRPr="006D6EEE">
              <w:rPr>
                <w:rFonts w:ascii="Calibri" w:hAnsi="Calibri" w:cs="Calibri"/>
                <w:sz w:val="22"/>
                <w:szCs w:val="22"/>
              </w:rPr>
              <w:t>7</w:t>
            </w:r>
            <w:r w:rsidRPr="006D6EEE">
              <w:rPr>
                <w:rFonts w:ascii="Calibri" w:hAnsi="Calibri" w:cs="Calibri"/>
                <w:sz w:val="22"/>
                <w:szCs w:val="22"/>
              </w:rPr>
              <w:t xml:space="preserve"> </w:t>
            </w:r>
            <w:r w:rsidR="3C99CDE1" w:rsidRPr="006D6EEE">
              <w:rPr>
                <w:rFonts w:ascii="Calibri" w:hAnsi="Calibri" w:cs="Calibri"/>
                <w:sz w:val="22"/>
                <w:szCs w:val="22"/>
              </w:rPr>
              <w:t>avril</w:t>
            </w:r>
            <w:r w:rsidRPr="006D6EEE">
              <w:rPr>
                <w:rFonts w:ascii="Calibri" w:hAnsi="Calibri" w:cs="Calibri"/>
                <w:sz w:val="22"/>
                <w:szCs w:val="22"/>
              </w:rPr>
              <w:t xml:space="preserve"> 2025</w:t>
            </w:r>
          </w:p>
          <w:p w14:paraId="7D6F5DF7"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474C0CC" w14:textId="1CE5FB2E" w:rsidR="003708FA" w:rsidRPr="006D6EEE" w:rsidRDefault="2EA652B6" w:rsidP="0076291A">
            <w:pPr>
              <w:jc w:val="both"/>
              <w:rPr>
                <w:rFonts w:ascii="Calibri" w:hAnsi="Calibri" w:cs="Calibri"/>
                <w:sz w:val="22"/>
                <w:szCs w:val="22"/>
              </w:rPr>
            </w:pPr>
            <w:r w:rsidRPr="006D6EEE">
              <w:rPr>
                <w:rFonts w:ascii="Calibri" w:hAnsi="Calibri" w:cs="Calibri"/>
                <w:sz w:val="22"/>
                <w:szCs w:val="22"/>
              </w:rPr>
              <w:t>16h30</w:t>
            </w:r>
          </w:p>
        </w:tc>
      </w:tr>
      <w:tr w:rsidR="003708FA" w:rsidRPr="006D6EEE" w14:paraId="032CE579" w14:textId="77777777" w:rsidTr="046289B8">
        <w:trPr>
          <w:trHeight w:val="110"/>
        </w:trPr>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AC51D"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Séance d'ouverture des offres</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1889D50" w14:textId="1EA8A36A" w:rsidR="003708FA" w:rsidRPr="006D6EEE" w:rsidRDefault="003708FA" w:rsidP="0076291A">
            <w:pPr>
              <w:jc w:val="both"/>
              <w:rPr>
                <w:rFonts w:ascii="Calibri" w:hAnsi="Calibri" w:cs="Calibri"/>
                <w:sz w:val="22"/>
                <w:szCs w:val="22"/>
              </w:rPr>
            </w:pPr>
            <w:r w:rsidRPr="006D6EEE">
              <w:rPr>
                <w:rFonts w:ascii="Calibri" w:hAnsi="Calibri" w:cs="Calibri"/>
                <w:sz w:val="22"/>
                <w:szCs w:val="22"/>
              </w:rPr>
              <w:t>1</w:t>
            </w:r>
            <w:r w:rsidR="009E228E" w:rsidRPr="006D6EEE">
              <w:rPr>
                <w:rFonts w:ascii="Calibri" w:hAnsi="Calibri" w:cs="Calibri"/>
                <w:sz w:val="22"/>
                <w:szCs w:val="22"/>
              </w:rPr>
              <w:t>8</w:t>
            </w:r>
            <w:r w:rsidRPr="006D6EEE">
              <w:rPr>
                <w:rFonts w:ascii="Calibri" w:hAnsi="Calibri" w:cs="Calibri"/>
                <w:sz w:val="22"/>
                <w:szCs w:val="22"/>
              </w:rPr>
              <w:t xml:space="preserve"> avril 2025</w:t>
            </w:r>
          </w:p>
          <w:p w14:paraId="4107CD3F"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359B2CA"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14h00</w:t>
            </w:r>
          </w:p>
        </w:tc>
      </w:tr>
      <w:tr w:rsidR="003708FA" w:rsidRPr="006D6EEE" w14:paraId="449EE53C" w14:textId="77777777" w:rsidTr="046289B8">
        <w:trPr>
          <w:trHeight w:val="245"/>
        </w:trPr>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C109F"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Notification de l'attribution provisoire du marché à l'attributaire gagnant</w:t>
            </w:r>
          </w:p>
        </w:tc>
        <w:tc>
          <w:tcPr>
            <w:tcW w:w="39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8C6906A"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22 avril 2025</w:t>
            </w:r>
          </w:p>
        </w:tc>
      </w:tr>
      <w:tr w:rsidR="003708FA" w:rsidRPr="006D6EEE" w14:paraId="0EAD777F" w14:textId="77777777" w:rsidTr="046289B8">
        <w:trPr>
          <w:trHeight w:val="380"/>
        </w:trPr>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D0784"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Signature du contrat (Il s’agit ici d’une estimation dépendante de l’état d’avancement de négociation avec l’attributaire gagnant).</w:t>
            </w:r>
          </w:p>
        </w:tc>
        <w:tc>
          <w:tcPr>
            <w:tcW w:w="39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A608D4" w14:textId="77777777" w:rsidR="003708FA" w:rsidRPr="006D6EEE" w:rsidRDefault="003708FA" w:rsidP="0076291A">
            <w:pPr>
              <w:jc w:val="both"/>
              <w:rPr>
                <w:rFonts w:ascii="Calibri" w:hAnsi="Calibri" w:cs="Calibri"/>
                <w:sz w:val="22"/>
                <w:szCs w:val="22"/>
              </w:rPr>
            </w:pPr>
            <w:r w:rsidRPr="006D6EEE">
              <w:rPr>
                <w:rFonts w:ascii="Calibri" w:hAnsi="Calibri" w:cs="Calibri"/>
                <w:sz w:val="22"/>
                <w:szCs w:val="22"/>
              </w:rPr>
              <w:t>24 avril 2025</w:t>
            </w:r>
          </w:p>
        </w:tc>
      </w:tr>
    </w:tbl>
    <w:p w14:paraId="66A87A50" w14:textId="77777777" w:rsidR="00F24166" w:rsidRPr="006D6EEE" w:rsidRDefault="00F24166" w:rsidP="0076291A">
      <w:pPr>
        <w:spacing w:line="276" w:lineRule="auto"/>
        <w:ind w:right="-21"/>
        <w:jc w:val="both"/>
        <w:rPr>
          <w:rFonts w:ascii="Calibri" w:eastAsia="Calibri" w:hAnsi="Calibri" w:cs="Calibri"/>
          <w:sz w:val="22"/>
          <w:szCs w:val="22"/>
        </w:rPr>
      </w:pPr>
    </w:p>
    <w:p w14:paraId="5B190EE9" w14:textId="79F7767D" w:rsidR="7C28AC3A" w:rsidRPr="006D6EEE" w:rsidRDefault="662ECDA7" w:rsidP="0076291A">
      <w:pPr>
        <w:spacing w:line="276" w:lineRule="auto"/>
        <w:ind w:right="-21"/>
        <w:jc w:val="both"/>
        <w:rPr>
          <w:rFonts w:ascii="Calibri" w:eastAsia="Calibri" w:hAnsi="Calibri" w:cs="Calibri"/>
          <w:b/>
          <w:bCs/>
          <w:sz w:val="22"/>
          <w:szCs w:val="22"/>
        </w:rPr>
      </w:pPr>
      <w:r w:rsidRPr="006D6EEE">
        <w:rPr>
          <w:rFonts w:ascii="Calibri" w:eastAsia="Calibri" w:hAnsi="Calibri" w:cs="Calibri"/>
          <w:b/>
          <w:bCs/>
          <w:sz w:val="22"/>
          <w:szCs w:val="22"/>
        </w:rPr>
        <w:t xml:space="preserve">NB : </w:t>
      </w:r>
      <w:r w:rsidR="03CFACE5" w:rsidRPr="006D6EEE">
        <w:rPr>
          <w:rFonts w:ascii="Calibri" w:eastAsia="Calibri" w:hAnsi="Calibri" w:cs="Calibri"/>
          <w:b/>
          <w:bCs/>
          <w:sz w:val="22"/>
          <w:szCs w:val="22"/>
        </w:rPr>
        <w:t xml:space="preserve">L’ouverture des offres se fera </w:t>
      </w:r>
      <w:r w:rsidR="7DD947FF" w:rsidRPr="006D6EEE">
        <w:rPr>
          <w:rFonts w:ascii="Calibri" w:eastAsia="Calibri" w:hAnsi="Calibri" w:cs="Calibri"/>
          <w:b/>
          <w:bCs/>
          <w:sz w:val="22"/>
          <w:szCs w:val="22"/>
        </w:rPr>
        <w:t>à 14h</w:t>
      </w:r>
      <w:r w:rsidR="0A7F7184" w:rsidRPr="006D6EEE">
        <w:rPr>
          <w:rFonts w:ascii="Calibri" w:eastAsia="Calibri" w:hAnsi="Calibri" w:cs="Calibri"/>
          <w:b/>
          <w:bCs/>
          <w:sz w:val="22"/>
          <w:szCs w:val="22"/>
        </w:rPr>
        <w:t xml:space="preserve"> </w:t>
      </w:r>
      <w:r w:rsidR="7DD947FF" w:rsidRPr="006D6EEE">
        <w:rPr>
          <w:rFonts w:ascii="Calibri" w:eastAsia="Calibri" w:hAnsi="Calibri" w:cs="Calibri"/>
          <w:b/>
          <w:bCs/>
          <w:sz w:val="22"/>
          <w:szCs w:val="22"/>
        </w:rPr>
        <w:t>dans les enceintes de Bibliothèques Sans Frontières</w:t>
      </w:r>
      <w:r w:rsidR="75BA263D" w:rsidRPr="006D6EEE">
        <w:rPr>
          <w:rFonts w:ascii="Calibri" w:eastAsia="Calibri" w:hAnsi="Calibri" w:cs="Calibri"/>
          <w:b/>
          <w:bCs/>
          <w:sz w:val="22"/>
          <w:szCs w:val="22"/>
        </w:rPr>
        <w:t>, mission</w:t>
      </w:r>
      <w:r w:rsidRPr="006D6EEE">
        <w:rPr>
          <w:rFonts w:ascii="Calibri" w:eastAsia="Calibri" w:hAnsi="Calibri" w:cs="Calibri"/>
          <w:b/>
          <w:bCs/>
          <w:sz w:val="22"/>
          <w:szCs w:val="22"/>
        </w:rPr>
        <w:t xml:space="preserve"> du Burundi</w:t>
      </w:r>
      <w:r w:rsidR="4131F57E" w:rsidRPr="006D6EEE">
        <w:rPr>
          <w:rFonts w:ascii="Calibri" w:eastAsia="Calibri" w:hAnsi="Calibri" w:cs="Calibri"/>
          <w:b/>
          <w:bCs/>
          <w:sz w:val="22"/>
          <w:szCs w:val="22"/>
        </w:rPr>
        <w:t xml:space="preserve"> et également par </w:t>
      </w:r>
      <w:r w:rsidR="71D6B54A" w:rsidRPr="006D6EEE">
        <w:rPr>
          <w:rFonts w:ascii="Calibri" w:eastAsia="Calibri" w:hAnsi="Calibri" w:cs="Calibri"/>
          <w:b/>
          <w:bCs/>
          <w:sz w:val="22"/>
          <w:szCs w:val="22"/>
        </w:rPr>
        <w:t>T</w:t>
      </w:r>
      <w:r w:rsidR="4131F57E" w:rsidRPr="006D6EEE">
        <w:rPr>
          <w:rFonts w:ascii="Calibri" w:eastAsia="Calibri" w:hAnsi="Calibri" w:cs="Calibri"/>
          <w:b/>
          <w:bCs/>
          <w:sz w:val="22"/>
          <w:szCs w:val="22"/>
        </w:rPr>
        <w:t>eams</w:t>
      </w:r>
      <w:r w:rsidRPr="006D6EEE">
        <w:rPr>
          <w:rFonts w:ascii="Calibri" w:eastAsia="Calibri" w:hAnsi="Calibri" w:cs="Calibri"/>
          <w:b/>
          <w:bCs/>
          <w:sz w:val="22"/>
          <w:szCs w:val="22"/>
        </w:rPr>
        <w:t xml:space="preserve">. </w:t>
      </w:r>
    </w:p>
    <w:p w14:paraId="6CC7F72A" w14:textId="4CEF54E1" w:rsidR="00BF3678" w:rsidRPr="006D6EEE" w:rsidRDefault="00BF3678" w:rsidP="0076291A">
      <w:pPr>
        <w:pStyle w:val="Paragraphedeliste"/>
        <w:widowControl w:val="0"/>
        <w:numPr>
          <w:ilvl w:val="0"/>
          <w:numId w:val="7"/>
        </w:numPr>
        <w:tabs>
          <w:tab w:val="left" w:pos="1640"/>
        </w:tabs>
        <w:autoSpaceDE w:val="0"/>
        <w:autoSpaceDN w:val="0"/>
        <w:spacing w:before="38" w:after="0" w:line="276" w:lineRule="auto"/>
        <w:ind w:right="-21"/>
        <w:jc w:val="both"/>
        <w:outlineLvl w:val="0"/>
        <w:rPr>
          <w:rFonts w:ascii="Calibri" w:eastAsia="Calibri" w:hAnsi="Calibri" w:cs="Calibri"/>
          <w:b/>
          <w:bCs/>
          <w:color w:val="FF5B29"/>
          <w:sz w:val="22"/>
          <w:szCs w:val="22"/>
        </w:rPr>
      </w:pPr>
      <w:r w:rsidRPr="006D6EEE">
        <w:rPr>
          <w:rFonts w:ascii="Calibri" w:eastAsia="Calibri" w:hAnsi="Calibri" w:cs="Calibri"/>
          <w:b/>
          <w:bCs/>
          <w:color w:val="FF5B29"/>
          <w:sz w:val="22"/>
          <w:szCs w:val="22"/>
        </w:rPr>
        <w:t>ANNULATION</w:t>
      </w:r>
      <w:r w:rsidRPr="006D6EEE">
        <w:rPr>
          <w:rFonts w:ascii="Calibri" w:eastAsia="Calibri" w:hAnsi="Calibri" w:cs="Calibri"/>
          <w:b/>
          <w:bCs/>
          <w:color w:val="FF5B29"/>
          <w:spacing w:val="-2"/>
          <w:sz w:val="22"/>
          <w:szCs w:val="22"/>
        </w:rPr>
        <w:t xml:space="preserve"> </w:t>
      </w:r>
      <w:r w:rsidRPr="006D6EEE">
        <w:rPr>
          <w:rFonts w:ascii="Calibri" w:eastAsia="Calibri" w:hAnsi="Calibri" w:cs="Calibri"/>
          <w:b/>
          <w:bCs/>
          <w:color w:val="FF5B29"/>
          <w:sz w:val="22"/>
          <w:szCs w:val="22"/>
        </w:rPr>
        <w:t>DE LA</w:t>
      </w:r>
      <w:r w:rsidRPr="006D6EEE">
        <w:rPr>
          <w:rFonts w:ascii="Calibri" w:eastAsia="Calibri" w:hAnsi="Calibri" w:cs="Calibri"/>
          <w:b/>
          <w:bCs/>
          <w:color w:val="FF5B29"/>
          <w:spacing w:val="-1"/>
          <w:sz w:val="22"/>
          <w:szCs w:val="22"/>
        </w:rPr>
        <w:t xml:space="preserve"> </w:t>
      </w:r>
      <w:r w:rsidRPr="006D6EEE">
        <w:rPr>
          <w:rFonts w:ascii="Calibri" w:eastAsia="Calibri" w:hAnsi="Calibri" w:cs="Calibri"/>
          <w:b/>
          <w:bCs/>
          <w:color w:val="FF5B29"/>
          <w:sz w:val="22"/>
          <w:szCs w:val="22"/>
        </w:rPr>
        <w:t>PROCEDURE</w:t>
      </w:r>
      <w:r w:rsidRPr="006D6EEE">
        <w:rPr>
          <w:rFonts w:ascii="Calibri" w:eastAsia="Calibri" w:hAnsi="Calibri" w:cs="Calibri"/>
          <w:b/>
          <w:bCs/>
          <w:color w:val="FF5B29"/>
          <w:spacing w:val="-2"/>
          <w:sz w:val="22"/>
          <w:szCs w:val="22"/>
        </w:rPr>
        <w:t xml:space="preserve"> </w:t>
      </w:r>
      <w:r w:rsidRPr="006D6EEE">
        <w:rPr>
          <w:rFonts w:ascii="Calibri" w:eastAsia="Calibri" w:hAnsi="Calibri" w:cs="Calibri"/>
          <w:b/>
          <w:bCs/>
          <w:color w:val="FF5B29"/>
          <w:sz w:val="22"/>
          <w:szCs w:val="22"/>
        </w:rPr>
        <w:t>D’APPEL</w:t>
      </w:r>
      <w:r w:rsidRPr="006D6EEE">
        <w:rPr>
          <w:rFonts w:ascii="Calibri" w:eastAsia="Calibri" w:hAnsi="Calibri" w:cs="Calibri"/>
          <w:b/>
          <w:bCs/>
          <w:color w:val="FF5B29"/>
          <w:spacing w:val="1"/>
          <w:sz w:val="22"/>
          <w:szCs w:val="22"/>
        </w:rPr>
        <w:t xml:space="preserve"> </w:t>
      </w:r>
      <w:bookmarkEnd w:id="2"/>
      <w:r w:rsidRPr="006D6EEE">
        <w:rPr>
          <w:rFonts w:ascii="Calibri" w:eastAsia="Calibri" w:hAnsi="Calibri" w:cs="Calibri"/>
          <w:b/>
          <w:bCs/>
          <w:color w:val="FF5B29"/>
          <w:sz w:val="22"/>
          <w:szCs w:val="22"/>
        </w:rPr>
        <w:t>D’OFFRES</w:t>
      </w:r>
    </w:p>
    <w:p w14:paraId="1B1A9D73" w14:textId="250962B7" w:rsidR="00BF3678" w:rsidRPr="006D6EEE" w:rsidRDefault="05FDDCB7" w:rsidP="0076291A">
      <w:pPr>
        <w:spacing w:line="276" w:lineRule="auto"/>
        <w:ind w:right="-21"/>
        <w:jc w:val="both"/>
        <w:rPr>
          <w:rFonts w:ascii="Calibri" w:eastAsia="Calibri" w:hAnsi="Calibri" w:cs="Calibri"/>
          <w:sz w:val="22"/>
          <w:szCs w:val="22"/>
        </w:rPr>
      </w:pPr>
      <w:r w:rsidRPr="006D6EEE">
        <w:rPr>
          <w:rFonts w:ascii="Calibri" w:eastAsia="Calibri" w:hAnsi="Calibri" w:cs="Calibri"/>
          <w:sz w:val="22"/>
          <w:szCs w:val="22"/>
        </w:rPr>
        <w:t>En</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cas</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d’annulation</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d’une</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procédure</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d’appel</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d’offres,</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les</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soumissionnaires</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en</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seront</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informés</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par</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BSF.</w:t>
      </w:r>
    </w:p>
    <w:p w14:paraId="79C84A0E" w14:textId="7C4517BE" w:rsidR="00BF3678" w:rsidRPr="006D6EEE" w:rsidRDefault="05FDDCB7" w:rsidP="0076291A">
      <w:pPr>
        <w:spacing w:line="276" w:lineRule="auto"/>
        <w:ind w:right="-21"/>
        <w:jc w:val="both"/>
        <w:rPr>
          <w:rFonts w:ascii="Calibri" w:eastAsia="Calibri" w:hAnsi="Calibri" w:cs="Calibri"/>
          <w:sz w:val="22"/>
          <w:szCs w:val="22"/>
          <w:u w:val="single"/>
        </w:rPr>
      </w:pPr>
      <w:r w:rsidRPr="006D6EEE">
        <w:rPr>
          <w:rFonts w:ascii="Calibri" w:eastAsia="Calibri" w:hAnsi="Calibri" w:cs="Calibri"/>
          <w:sz w:val="22"/>
          <w:szCs w:val="22"/>
          <w:u w:val="single"/>
        </w:rPr>
        <w:t>Une</w:t>
      </w:r>
      <w:r w:rsidRPr="006D6EEE">
        <w:rPr>
          <w:rFonts w:ascii="Calibri" w:eastAsia="Calibri" w:hAnsi="Calibri" w:cs="Calibri"/>
          <w:spacing w:val="2"/>
          <w:sz w:val="22"/>
          <w:szCs w:val="22"/>
          <w:u w:val="single"/>
        </w:rPr>
        <w:t xml:space="preserve"> </w:t>
      </w:r>
      <w:r w:rsidRPr="006D6EEE">
        <w:rPr>
          <w:rFonts w:ascii="Calibri" w:eastAsia="Calibri" w:hAnsi="Calibri" w:cs="Calibri"/>
          <w:sz w:val="22"/>
          <w:szCs w:val="22"/>
          <w:u w:val="single"/>
        </w:rPr>
        <w:t>annulation</w:t>
      </w:r>
      <w:r w:rsidRPr="006D6EEE">
        <w:rPr>
          <w:rFonts w:ascii="Calibri" w:eastAsia="Calibri" w:hAnsi="Calibri" w:cs="Calibri"/>
          <w:spacing w:val="-2"/>
          <w:sz w:val="22"/>
          <w:szCs w:val="22"/>
          <w:u w:val="single"/>
        </w:rPr>
        <w:t xml:space="preserve"> </w:t>
      </w:r>
      <w:r w:rsidRPr="006D6EEE">
        <w:rPr>
          <w:rFonts w:ascii="Calibri" w:eastAsia="Calibri" w:hAnsi="Calibri" w:cs="Calibri"/>
          <w:sz w:val="22"/>
          <w:szCs w:val="22"/>
          <w:u w:val="single"/>
        </w:rPr>
        <w:t>peut se</w:t>
      </w:r>
      <w:r w:rsidRPr="006D6EEE">
        <w:rPr>
          <w:rFonts w:ascii="Calibri" w:eastAsia="Calibri" w:hAnsi="Calibri" w:cs="Calibri"/>
          <w:spacing w:val="-4"/>
          <w:sz w:val="22"/>
          <w:szCs w:val="22"/>
          <w:u w:val="single"/>
        </w:rPr>
        <w:t xml:space="preserve"> </w:t>
      </w:r>
      <w:r w:rsidRPr="006D6EEE">
        <w:rPr>
          <w:rFonts w:ascii="Calibri" w:eastAsia="Calibri" w:hAnsi="Calibri" w:cs="Calibri"/>
          <w:sz w:val="22"/>
          <w:szCs w:val="22"/>
          <w:u w:val="single"/>
        </w:rPr>
        <w:t>produire</w:t>
      </w:r>
      <w:r w:rsidRPr="006D6EEE">
        <w:rPr>
          <w:rFonts w:ascii="Calibri" w:eastAsia="Calibri" w:hAnsi="Calibri" w:cs="Calibri"/>
          <w:spacing w:val="-2"/>
          <w:sz w:val="22"/>
          <w:szCs w:val="22"/>
          <w:u w:val="single"/>
        </w:rPr>
        <w:t xml:space="preserve"> </w:t>
      </w:r>
      <w:r w:rsidR="00800570" w:rsidRPr="006D6EEE">
        <w:rPr>
          <w:rFonts w:ascii="Calibri" w:eastAsia="Calibri" w:hAnsi="Calibri" w:cs="Calibri"/>
          <w:sz w:val="22"/>
          <w:szCs w:val="22"/>
          <w:u w:val="single"/>
        </w:rPr>
        <w:t>quand</w:t>
      </w:r>
      <w:r w:rsidR="00800570" w:rsidRPr="006D6EEE">
        <w:rPr>
          <w:rFonts w:ascii="Calibri" w:eastAsia="Calibri" w:hAnsi="Calibri" w:cs="Calibri"/>
          <w:spacing w:val="-1"/>
          <w:sz w:val="22"/>
          <w:szCs w:val="22"/>
          <w:u w:val="single"/>
        </w:rPr>
        <w:t xml:space="preserve"> :</w:t>
      </w:r>
    </w:p>
    <w:p w14:paraId="13CDF034" w14:textId="61CE3E41" w:rsidR="00BF3678" w:rsidRPr="006D6EEE" w:rsidRDefault="05FDDCB7" w:rsidP="0076291A">
      <w:pPr>
        <w:widowControl w:val="0"/>
        <w:numPr>
          <w:ilvl w:val="0"/>
          <w:numId w:val="9"/>
        </w:numPr>
        <w:tabs>
          <w:tab w:val="left" w:pos="1639"/>
          <w:tab w:val="left" w:pos="1640"/>
        </w:tabs>
        <w:autoSpaceDE w:val="0"/>
        <w:autoSpaceDN w:val="0"/>
        <w:spacing w:before="1" w:after="0" w:line="276" w:lineRule="auto"/>
        <w:ind w:right="-21"/>
        <w:jc w:val="both"/>
        <w:rPr>
          <w:rFonts w:ascii="Calibri" w:eastAsia="Calibri" w:hAnsi="Calibri" w:cs="Calibri"/>
          <w:sz w:val="22"/>
          <w:szCs w:val="22"/>
        </w:rPr>
      </w:pPr>
      <w:r w:rsidRPr="006D6EEE">
        <w:rPr>
          <w:rFonts w:ascii="Calibri" w:eastAsia="Calibri" w:hAnsi="Calibri" w:cs="Calibri"/>
          <w:sz w:val="22"/>
          <w:szCs w:val="22"/>
        </w:rPr>
        <w:lastRenderedPageBreak/>
        <w:t>La</w:t>
      </w:r>
      <w:r w:rsidRPr="006D6EEE">
        <w:rPr>
          <w:rFonts w:ascii="Calibri" w:eastAsia="Calibri" w:hAnsi="Calibri" w:cs="Calibri"/>
          <w:spacing w:val="3"/>
          <w:sz w:val="22"/>
          <w:szCs w:val="22"/>
        </w:rPr>
        <w:t xml:space="preserve"> </w:t>
      </w:r>
      <w:r w:rsidRPr="006D6EEE">
        <w:rPr>
          <w:rFonts w:ascii="Calibri" w:eastAsia="Calibri" w:hAnsi="Calibri" w:cs="Calibri"/>
          <w:sz w:val="22"/>
          <w:szCs w:val="22"/>
        </w:rPr>
        <w:t>procédure</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d’appel</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d’offres</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a</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été</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infructueuse, à</w:t>
      </w:r>
      <w:r w:rsidRPr="006D6EEE">
        <w:rPr>
          <w:rFonts w:ascii="Calibri" w:eastAsia="Calibri" w:hAnsi="Calibri" w:cs="Calibri"/>
          <w:spacing w:val="4"/>
          <w:sz w:val="22"/>
          <w:szCs w:val="22"/>
        </w:rPr>
        <w:t xml:space="preserve"> </w:t>
      </w:r>
      <w:r w:rsidRPr="006D6EEE">
        <w:rPr>
          <w:rFonts w:ascii="Calibri" w:eastAsia="Calibri" w:hAnsi="Calibri" w:cs="Calibri"/>
          <w:sz w:val="22"/>
          <w:szCs w:val="22"/>
        </w:rPr>
        <w:t>savoir</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quand</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BSF</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n’a</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reçu</w:t>
      </w:r>
      <w:r w:rsidRPr="006D6EEE">
        <w:rPr>
          <w:rFonts w:ascii="Calibri" w:eastAsia="Calibri" w:hAnsi="Calibri" w:cs="Calibri"/>
          <w:spacing w:val="4"/>
          <w:sz w:val="22"/>
          <w:szCs w:val="22"/>
        </w:rPr>
        <w:t xml:space="preserve"> </w:t>
      </w:r>
      <w:r w:rsidRPr="006D6EEE">
        <w:rPr>
          <w:rFonts w:ascii="Calibri" w:eastAsia="Calibri" w:hAnsi="Calibri" w:cs="Calibri"/>
          <w:sz w:val="22"/>
          <w:szCs w:val="22"/>
        </w:rPr>
        <w:t>aucune</w:t>
      </w:r>
      <w:r w:rsidRPr="006D6EEE">
        <w:rPr>
          <w:rFonts w:ascii="Calibri" w:eastAsia="Calibri" w:hAnsi="Calibri" w:cs="Calibri"/>
          <w:spacing w:val="-51"/>
          <w:sz w:val="22"/>
          <w:szCs w:val="22"/>
        </w:rPr>
        <w:t xml:space="preserve">    </w:t>
      </w:r>
      <w:r w:rsidRPr="006D6EEE">
        <w:rPr>
          <w:rFonts w:ascii="Calibri" w:eastAsia="Calibri" w:hAnsi="Calibri" w:cs="Calibri"/>
          <w:sz w:val="22"/>
          <w:szCs w:val="22"/>
        </w:rPr>
        <w:t>offre</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valide</w:t>
      </w:r>
      <w:r w:rsidRPr="006D6EEE">
        <w:rPr>
          <w:rFonts w:ascii="Calibri" w:eastAsia="Calibri" w:hAnsi="Calibri" w:cs="Calibri"/>
          <w:spacing w:val="3"/>
          <w:sz w:val="22"/>
          <w:szCs w:val="22"/>
        </w:rPr>
        <w:t xml:space="preserve"> </w:t>
      </w:r>
      <w:r w:rsidRPr="006D6EEE">
        <w:rPr>
          <w:rFonts w:ascii="Calibri" w:eastAsia="Calibri" w:hAnsi="Calibri" w:cs="Calibri"/>
          <w:sz w:val="22"/>
          <w:szCs w:val="22"/>
        </w:rPr>
        <w:t>ou</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financièrement</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viable,</w:t>
      </w:r>
      <w:r w:rsidRPr="006D6EEE">
        <w:rPr>
          <w:rFonts w:ascii="Calibri" w:eastAsia="Calibri" w:hAnsi="Calibri" w:cs="Calibri"/>
          <w:spacing w:val="-3"/>
          <w:sz w:val="22"/>
          <w:szCs w:val="22"/>
        </w:rPr>
        <w:t xml:space="preserve"> </w:t>
      </w:r>
      <w:r w:rsidRPr="006D6EEE">
        <w:rPr>
          <w:rFonts w:ascii="Calibri" w:eastAsia="Calibri" w:hAnsi="Calibri" w:cs="Calibri"/>
          <w:sz w:val="22"/>
          <w:szCs w:val="22"/>
        </w:rPr>
        <w:t>voire</w:t>
      </w:r>
      <w:r w:rsidRPr="006D6EEE">
        <w:rPr>
          <w:rFonts w:ascii="Calibri" w:eastAsia="Calibri" w:hAnsi="Calibri" w:cs="Calibri"/>
          <w:spacing w:val="-1"/>
          <w:sz w:val="22"/>
          <w:szCs w:val="22"/>
        </w:rPr>
        <w:t xml:space="preserve"> </w:t>
      </w:r>
      <w:r w:rsidRPr="006D6EEE">
        <w:rPr>
          <w:rFonts w:ascii="Calibri" w:eastAsia="Calibri" w:hAnsi="Calibri" w:cs="Calibri"/>
          <w:sz w:val="22"/>
          <w:szCs w:val="22"/>
        </w:rPr>
        <w:t>aucune réponse</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 xml:space="preserve">du </w:t>
      </w:r>
      <w:r w:rsidR="00BA19D4" w:rsidRPr="006D6EEE">
        <w:rPr>
          <w:rFonts w:ascii="Calibri" w:eastAsia="Calibri" w:hAnsi="Calibri" w:cs="Calibri"/>
          <w:sz w:val="22"/>
          <w:szCs w:val="22"/>
        </w:rPr>
        <w:t>tout</w:t>
      </w:r>
      <w:r w:rsidR="00277C48" w:rsidRPr="006D6EEE">
        <w:rPr>
          <w:rFonts w:ascii="Calibri" w:eastAsia="Calibri" w:hAnsi="Calibri" w:cs="Calibri"/>
          <w:sz w:val="22"/>
          <w:szCs w:val="22"/>
        </w:rPr>
        <w:t> ;</w:t>
      </w:r>
    </w:p>
    <w:p w14:paraId="5E84AAC5" w14:textId="2E05DFE3" w:rsidR="00BF3678" w:rsidRPr="006D6EEE" w:rsidRDefault="05FDDCB7" w:rsidP="0076291A">
      <w:pPr>
        <w:widowControl w:val="0"/>
        <w:numPr>
          <w:ilvl w:val="0"/>
          <w:numId w:val="9"/>
        </w:numPr>
        <w:tabs>
          <w:tab w:val="left" w:pos="1639"/>
          <w:tab w:val="left" w:pos="1640"/>
        </w:tabs>
        <w:autoSpaceDE w:val="0"/>
        <w:autoSpaceDN w:val="0"/>
        <w:spacing w:after="0" w:line="276" w:lineRule="auto"/>
        <w:ind w:right="-21"/>
        <w:jc w:val="both"/>
        <w:rPr>
          <w:rFonts w:ascii="Calibri" w:eastAsia="Calibri" w:hAnsi="Calibri" w:cs="Calibri"/>
          <w:sz w:val="22"/>
          <w:szCs w:val="22"/>
        </w:rPr>
      </w:pPr>
      <w:r w:rsidRPr="006D6EEE">
        <w:rPr>
          <w:rFonts w:ascii="Calibri" w:eastAsia="Calibri" w:hAnsi="Calibri" w:cs="Calibri"/>
          <w:sz w:val="22"/>
          <w:szCs w:val="22"/>
        </w:rPr>
        <w:t>Les</w:t>
      </w:r>
      <w:r w:rsidRPr="006D6EEE">
        <w:rPr>
          <w:rFonts w:ascii="Calibri" w:eastAsia="Calibri" w:hAnsi="Calibri" w:cs="Calibri"/>
          <w:spacing w:val="37"/>
          <w:sz w:val="22"/>
          <w:szCs w:val="22"/>
        </w:rPr>
        <w:t xml:space="preserve"> </w:t>
      </w:r>
      <w:r w:rsidRPr="006D6EEE">
        <w:rPr>
          <w:rFonts w:ascii="Calibri" w:eastAsia="Calibri" w:hAnsi="Calibri" w:cs="Calibri"/>
          <w:sz w:val="22"/>
          <w:szCs w:val="22"/>
        </w:rPr>
        <w:t>paramètres</w:t>
      </w:r>
      <w:r w:rsidRPr="006D6EEE">
        <w:rPr>
          <w:rFonts w:ascii="Calibri" w:eastAsia="Calibri" w:hAnsi="Calibri" w:cs="Calibri"/>
          <w:spacing w:val="35"/>
          <w:sz w:val="22"/>
          <w:szCs w:val="22"/>
        </w:rPr>
        <w:t xml:space="preserve"> </w:t>
      </w:r>
      <w:r w:rsidRPr="006D6EEE">
        <w:rPr>
          <w:rFonts w:ascii="Calibri" w:eastAsia="Calibri" w:hAnsi="Calibri" w:cs="Calibri"/>
          <w:sz w:val="22"/>
          <w:szCs w:val="22"/>
        </w:rPr>
        <w:t>économiques</w:t>
      </w:r>
      <w:r w:rsidRPr="006D6EEE">
        <w:rPr>
          <w:rFonts w:ascii="Calibri" w:eastAsia="Calibri" w:hAnsi="Calibri" w:cs="Calibri"/>
          <w:spacing w:val="35"/>
          <w:sz w:val="22"/>
          <w:szCs w:val="22"/>
        </w:rPr>
        <w:t xml:space="preserve"> </w:t>
      </w:r>
      <w:r w:rsidRPr="006D6EEE">
        <w:rPr>
          <w:rFonts w:ascii="Calibri" w:eastAsia="Calibri" w:hAnsi="Calibri" w:cs="Calibri"/>
          <w:sz w:val="22"/>
          <w:szCs w:val="22"/>
        </w:rPr>
        <w:t>ou</w:t>
      </w:r>
      <w:r w:rsidRPr="006D6EEE">
        <w:rPr>
          <w:rFonts w:ascii="Calibri" w:eastAsia="Calibri" w:hAnsi="Calibri" w:cs="Calibri"/>
          <w:spacing w:val="38"/>
          <w:sz w:val="22"/>
          <w:szCs w:val="22"/>
        </w:rPr>
        <w:t xml:space="preserve"> </w:t>
      </w:r>
      <w:r w:rsidRPr="006D6EEE">
        <w:rPr>
          <w:rFonts w:ascii="Calibri" w:eastAsia="Calibri" w:hAnsi="Calibri" w:cs="Calibri"/>
          <w:sz w:val="22"/>
          <w:szCs w:val="22"/>
        </w:rPr>
        <w:t>techniques</w:t>
      </w:r>
      <w:r w:rsidRPr="006D6EEE">
        <w:rPr>
          <w:rFonts w:ascii="Calibri" w:eastAsia="Calibri" w:hAnsi="Calibri" w:cs="Calibri"/>
          <w:spacing w:val="37"/>
          <w:sz w:val="22"/>
          <w:szCs w:val="22"/>
        </w:rPr>
        <w:t xml:space="preserve"> </w:t>
      </w:r>
      <w:r w:rsidRPr="006D6EEE">
        <w:rPr>
          <w:rFonts w:ascii="Calibri" w:eastAsia="Calibri" w:hAnsi="Calibri" w:cs="Calibri"/>
          <w:sz w:val="22"/>
          <w:szCs w:val="22"/>
        </w:rPr>
        <w:t>du</w:t>
      </w:r>
      <w:r w:rsidRPr="006D6EEE">
        <w:rPr>
          <w:rFonts w:ascii="Calibri" w:eastAsia="Calibri" w:hAnsi="Calibri" w:cs="Calibri"/>
          <w:spacing w:val="36"/>
          <w:sz w:val="22"/>
          <w:szCs w:val="22"/>
        </w:rPr>
        <w:t xml:space="preserve"> </w:t>
      </w:r>
      <w:r w:rsidRPr="006D6EEE">
        <w:rPr>
          <w:rFonts w:ascii="Calibri" w:eastAsia="Calibri" w:hAnsi="Calibri" w:cs="Calibri"/>
          <w:sz w:val="22"/>
          <w:szCs w:val="22"/>
        </w:rPr>
        <w:t>projet</w:t>
      </w:r>
      <w:r w:rsidRPr="006D6EEE">
        <w:rPr>
          <w:rFonts w:ascii="Calibri" w:eastAsia="Calibri" w:hAnsi="Calibri" w:cs="Calibri"/>
          <w:spacing w:val="36"/>
          <w:sz w:val="22"/>
          <w:szCs w:val="22"/>
        </w:rPr>
        <w:t xml:space="preserve"> </w:t>
      </w:r>
      <w:r w:rsidRPr="006D6EEE">
        <w:rPr>
          <w:rFonts w:ascii="Calibri" w:eastAsia="Calibri" w:hAnsi="Calibri" w:cs="Calibri"/>
          <w:sz w:val="22"/>
          <w:szCs w:val="22"/>
        </w:rPr>
        <w:t>ont</w:t>
      </w:r>
      <w:r w:rsidRPr="006D6EEE">
        <w:rPr>
          <w:rFonts w:ascii="Calibri" w:eastAsia="Calibri" w:hAnsi="Calibri" w:cs="Calibri"/>
          <w:spacing w:val="39"/>
          <w:sz w:val="22"/>
          <w:szCs w:val="22"/>
        </w:rPr>
        <w:t xml:space="preserve"> </w:t>
      </w:r>
      <w:r w:rsidRPr="006D6EEE">
        <w:rPr>
          <w:rFonts w:ascii="Calibri" w:eastAsia="Calibri" w:hAnsi="Calibri" w:cs="Calibri"/>
          <w:sz w:val="22"/>
          <w:szCs w:val="22"/>
        </w:rPr>
        <w:t>été</w:t>
      </w:r>
      <w:r w:rsidRPr="006D6EEE">
        <w:rPr>
          <w:rFonts w:ascii="Calibri" w:eastAsia="Calibri" w:hAnsi="Calibri" w:cs="Calibri"/>
          <w:spacing w:val="38"/>
          <w:sz w:val="22"/>
          <w:szCs w:val="22"/>
        </w:rPr>
        <w:t xml:space="preserve"> </w:t>
      </w:r>
      <w:r w:rsidRPr="006D6EEE">
        <w:rPr>
          <w:rFonts w:ascii="Calibri" w:eastAsia="Calibri" w:hAnsi="Calibri" w:cs="Calibri"/>
          <w:sz w:val="22"/>
          <w:szCs w:val="22"/>
        </w:rPr>
        <w:t xml:space="preserve">fondamentalement </w:t>
      </w:r>
      <w:r w:rsidR="00800570" w:rsidRPr="006D6EEE">
        <w:rPr>
          <w:rFonts w:ascii="Calibri" w:eastAsia="Calibri" w:hAnsi="Calibri" w:cs="Calibri"/>
          <w:sz w:val="22"/>
          <w:szCs w:val="22"/>
        </w:rPr>
        <w:t>modifiés</w:t>
      </w:r>
      <w:r w:rsidR="00800570" w:rsidRPr="006D6EEE">
        <w:rPr>
          <w:rFonts w:ascii="Calibri" w:eastAsia="Calibri" w:hAnsi="Calibri" w:cs="Calibri"/>
          <w:spacing w:val="2"/>
          <w:sz w:val="22"/>
          <w:szCs w:val="22"/>
        </w:rPr>
        <w:t xml:space="preserve"> ;</w:t>
      </w:r>
    </w:p>
    <w:p w14:paraId="22982408" w14:textId="47025EF9" w:rsidR="00BF3678" w:rsidRPr="006D6EEE" w:rsidRDefault="05FDDCB7" w:rsidP="0076291A">
      <w:pPr>
        <w:widowControl w:val="0"/>
        <w:numPr>
          <w:ilvl w:val="0"/>
          <w:numId w:val="9"/>
        </w:numPr>
        <w:tabs>
          <w:tab w:val="left" w:pos="1639"/>
          <w:tab w:val="left" w:pos="1640"/>
        </w:tabs>
        <w:autoSpaceDE w:val="0"/>
        <w:autoSpaceDN w:val="0"/>
        <w:spacing w:after="0" w:line="276" w:lineRule="auto"/>
        <w:ind w:right="-21"/>
        <w:jc w:val="both"/>
        <w:rPr>
          <w:rFonts w:ascii="Calibri" w:eastAsia="Calibri" w:hAnsi="Calibri" w:cs="Calibri"/>
          <w:sz w:val="22"/>
          <w:szCs w:val="22"/>
        </w:rPr>
      </w:pPr>
      <w:r w:rsidRPr="006D6EEE">
        <w:rPr>
          <w:rFonts w:ascii="Calibri" w:eastAsia="Calibri" w:hAnsi="Calibri" w:cs="Calibri"/>
          <w:sz w:val="22"/>
          <w:szCs w:val="22"/>
        </w:rPr>
        <w:t>Des</w:t>
      </w:r>
      <w:r w:rsidRPr="006D6EEE">
        <w:rPr>
          <w:rFonts w:ascii="Calibri" w:eastAsia="Calibri" w:hAnsi="Calibri" w:cs="Calibri"/>
          <w:spacing w:val="36"/>
          <w:sz w:val="22"/>
          <w:szCs w:val="22"/>
        </w:rPr>
        <w:t xml:space="preserve"> </w:t>
      </w:r>
      <w:r w:rsidRPr="006D6EEE">
        <w:rPr>
          <w:rFonts w:ascii="Calibri" w:eastAsia="Calibri" w:hAnsi="Calibri" w:cs="Calibri"/>
          <w:sz w:val="22"/>
          <w:szCs w:val="22"/>
        </w:rPr>
        <w:t>circonstances</w:t>
      </w:r>
      <w:r w:rsidRPr="006D6EEE">
        <w:rPr>
          <w:rFonts w:ascii="Calibri" w:eastAsia="Calibri" w:hAnsi="Calibri" w:cs="Calibri"/>
          <w:spacing w:val="33"/>
          <w:sz w:val="22"/>
          <w:szCs w:val="22"/>
        </w:rPr>
        <w:t xml:space="preserve"> </w:t>
      </w:r>
      <w:r w:rsidR="00BA19D4" w:rsidRPr="006D6EEE">
        <w:rPr>
          <w:rFonts w:ascii="Calibri" w:eastAsia="Calibri" w:hAnsi="Calibri" w:cs="Calibri"/>
          <w:sz w:val="22"/>
          <w:szCs w:val="22"/>
        </w:rPr>
        <w:t>exceptionnelles</w:t>
      </w:r>
      <w:r w:rsidRPr="006D6EEE">
        <w:rPr>
          <w:rFonts w:ascii="Calibri" w:eastAsia="Calibri" w:hAnsi="Calibri" w:cs="Calibri"/>
          <w:spacing w:val="33"/>
          <w:sz w:val="22"/>
          <w:szCs w:val="22"/>
        </w:rPr>
        <w:t xml:space="preserve"> </w:t>
      </w:r>
      <w:r w:rsidRPr="006D6EEE">
        <w:rPr>
          <w:rFonts w:ascii="Calibri" w:eastAsia="Calibri" w:hAnsi="Calibri" w:cs="Calibri"/>
          <w:sz w:val="22"/>
          <w:szCs w:val="22"/>
        </w:rPr>
        <w:t>un</w:t>
      </w:r>
      <w:r w:rsidRPr="006D6EEE">
        <w:rPr>
          <w:rFonts w:ascii="Calibri" w:eastAsia="Calibri" w:hAnsi="Calibri" w:cs="Calibri"/>
          <w:spacing w:val="38"/>
          <w:sz w:val="22"/>
          <w:szCs w:val="22"/>
        </w:rPr>
        <w:t xml:space="preserve"> </w:t>
      </w:r>
      <w:r w:rsidRPr="006D6EEE">
        <w:rPr>
          <w:rFonts w:ascii="Calibri" w:eastAsia="Calibri" w:hAnsi="Calibri" w:cs="Calibri"/>
          <w:sz w:val="22"/>
          <w:szCs w:val="22"/>
        </w:rPr>
        <w:t>cas</w:t>
      </w:r>
      <w:r w:rsidRPr="006D6EEE">
        <w:rPr>
          <w:rFonts w:ascii="Calibri" w:eastAsia="Calibri" w:hAnsi="Calibri" w:cs="Calibri"/>
          <w:spacing w:val="33"/>
          <w:sz w:val="22"/>
          <w:szCs w:val="22"/>
        </w:rPr>
        <w:t xml:space="preserve"> </w:t>
      </w:r>
      <w:r w:rsidRPr="006D6EEE">
        <w:rPr>
          <w:rFonts w:ascii="Calibri" w:eastAsia="Calibri" w:hAnsi="Calibri" w:cs="Calibri"/>
          <w:sz w:val="22"/>
          <w:szCs w:val="22"/>
        </w:rPr>
        <w:t>de</w:t>
      </w:r>
      <w:r w:rsidRPr="006D6EEE">
        <w:rPr>
          <w:rFonts w:ascii="Calibri" w:eastAsia="Calibri" w:hAnsi="Calibri" w:cs="Calibri"/>
          <w:spacing w:val="32"/>
          <w:sz w:val="22"/>
          <w:szCs w:val="22"/>
        </w:rPr>
        <w:t xml:space="preserve"> </w:t>
      </w:r>
      <w:r w:rsidRPr="006D6EEE">
        <w:rPr>
          <w:rFonts w:ascii="Calibri" w:eastAsia="Calibri" w:hAnsi="Calibri" w:cs="Calibri"/>
          <w:sz w:val="22"/>
          <w:szCs w:val="22"/>
        </w:rPr>
        <w:t>force</w:t>
      </w:r>
      <w:r w:rsidRPr="006D6EEE">
        <w:rPr>
          <w:rFonts w:ascii="Calibri" w:eastAsia="Calibri" w:hAnsi="Calibri" w:cs="Calibri"/>
          <w:spacing w:val="31"/>
          <w:sz w:val="22"/>
          <w:szCs w:val="22"/>
        </w:rPr>
        <w:t xml:space="preserve"> </w:t>
      </w:r>
      <w:r w:rsidRPr="006D6EEE">
        <w:rPr>
          <w:rFonts w:ascii="Calibri" w:eastAsia="Calibri" w:hAnsi="Calibri" w:cs="Calibri"/>
          <w:sz w:val="22"/>
          <w:szCs w:val="22"/>
        </w:rPr>
        <w:t>majeure</w:t>
      </w:r>
      <w:r w:rsidRPr="006D6EEE">
        <w:rPr>
          <w:rFonts w:ascii="Calibri" w:eastAsia="Calibri" w:hAnsi="Calibri" w:cs="Calibri"/>
          <w:spacing w:val="33"/>
          <w:sz w:val="22"/>
          <w:szCs w:val="22"/>
        </w:rPr>
        <w:t xml:space="preserve"> </w:t>
      </w:r>
      <w:r w:rsidRPr="006D6EEE">
        <w:rPr>
          <w:rFonts w:ascii="Calibri" w:eastAsia="Calibri" w:hAnsi="Calibri" w:cs="Calibri"/>
          <w:sz w:val="22"/>
          <w:szCs w:val="22"/>
        </w:rPr>
        <w:t>rendent</w:t>
      </w:r>
      <w:r w:rsidRPr="006D6EEE">
        <w:rPr>
          <w:rFonts w:ascii="Calibri" w:eastAsia="Calibri" w:hAnsi="Calibri" w:cs="Calibri"/>
          <w:spacing w:val="32"/>
          <w:sz w:val="22"/>
          <w:szCs w:val="22"/>
        </w:rPr>
        <w:t xml:space="preserve"> </w:t>
      </w:r>
      <w:r w:rsidRPr="006D6EEE">
        <w:rPr>
          <w:rFonts w:ascii="Calibri" w:eastAsia="Calibri" w:hAnsi="Calibri" w:cs="Calibri"/>
          <w:sz w:val="22"/>
          <w:szCs w:val="22"/>
        </w:rPr>
        <w:t>impossible l’exécution</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normale</w:t>
      </w:r>
      <w:r w:rsidRPr="006D6EEE">
        <w:rPr>
          <w:rFonts w:ascii="Calibri" w:eastAsia="Calibri" w:hAnsi="Calibri" w:cs="Calibri"/>
          <w:spacing w:val="-2"/>
          <w:sz w:val="22"/>
          <w:szCs w:val="22"/>
        </w:rPr>
        <w:t xml:space="preserve"> </w:t>
      </w:r>
      <w:r w:rsidRPr="006D6EEE">
        <w:rPr>
          <w:rFonts w:ascii="Calibri" w:eastAsia="Calibri" w:hAnsi="Calibri" w:cs="Calibri"/>
          <w:sz w:val="22"/>
          <w:szCs w:val="22"/>
        </w:rPr>
        <w:t xml:space="preserve">du </w:t>
      </w:r>
      <w:r w:rsidR="00800570" w:rsidRPr="006D6EEE">
        <w:rPr>
          <w:rFonts w:ascii="Calibri" w:eastAsia="Calibri" w:hAnsi="Calibri" w:cs="Calibri"/>
          <w:sz w:val="22"/>
          <w:szCs w:val="22"/>
        </w:rPr>
        <w:t>projet</w:t>
      </w:r>
      <w:r w:rsidR="00800570" w:rsidRPr="006D6EEE">
        <w:rPr>
          <w:rFonts w:ascii="Calibri" w:eastAsia="Calibri" w:hAnsi="Calibri" w:cs="Calibri"/>
          <w:spacing w:val="-2"/>
          <w:sz w:val="22"/>
          <w:szCs w:val="22"/>
        </w:rPr>
        <w:t xml:space="preserve"> ;</w:t>
      </w:r>
    </w:p>
    <w:p w14:paraId="41AAFFED" w14:textId="77777777" w:rsidR="00BF3678" w:rsidRPr="006D6EEE" w:rsidRDefault="05FDDCB7" w:rsidP="0076291A">
      <w:pPr>
        <w:widowControl w:val="0"/>
        <w:numPr>
          <w:ilvl w:val="0"/>
          <w:numId w:val="9"/>
        </w:numPr>
        <w:tabs>
          <w:tab w:val="left" w:pos="1639"/>
          <w:tab w:val="left" w:pos="1640"/>
        </w:tabs>
        <w:autoSpaceDE w:val="0"/>
        <w:autoSpaceDN w:val="0"/>
        <w:spacing w:after="0" w:line="276" w:lineRule="auto"/>
        <w:ind w:right="-21"/>
        <w:jc w:val="both"/>
        <w:rPr>
          <w:rFonts w:ascii="Calibri" w:eastAsia="Calibri" w:hAnsi="Calibri" w:cs="Calibri"/>
          <w:sz w:val="22"/>
          <w:szCs w:val="22"/>
        </w:rPr>
      </w:pPr>
      <w:r w:rsidRPr="006D6EEE">
        <w:rPr>
          <w:rFonts w:ascii="Calibri" w:eastAsia="Calibri" w:hAnsi="Calibri" w:cs="Calibri"/>
          <w:sz w:val="22"/>
          <w:szCs w:val="22"/>
        </w:rPr>
        <w:t>Toutes les offres techniquement conformes dépassent le budget disponible.</w:t>
      </w:r>
    </w:p>
    <w:p w14:paraId="582909B4" w14:textId="77777777" w:rsidR="00BF3678" w:rsidRPr="006D6EEE" w:rsidRDefault="00BF3678" w:rsidP="0076291A">
      <w:pPr>
        <w:spacing w:line="276" w:lineRule="auto"/>
        <w:ind w:right="-21"/>
        <w:jc w:val="both"/>
        <w:rPr>
          <w:rFonts w:ascii="Calibri" w:eastAsia="Calibri" w:hAnsi="Calibri" w:cs="Calibri"/>
          <w:sz w:val="22"/>
          <w:szCs w:val="22"/>
        </w:rPr>
      </w:pPr>
    </w:p>
    <w:p w14:paraId="1CF5DE85" w14:textId="5B2CDA20" w:rsidR="00BF3678" w:rsidRPr="006D6EEE" w:rsidRDefault="05FDDCB7" w:rsidP="0076291A">
      <w:pPr>
        <w:spacing w:line="276" w:lineRule="auto"/>
        <w:ind w:right="-21"/>
        <w:jc w:val="both"/>
        <w:rPr>
          <w:rFonts w:ascii="Calibri" w:eastAsia="Calibri" w:hAnsi="Calibri" w:cs="Calibri"/>
          <w:sz w:val="22"/>
          <w:szCs w:val="22"/>
        </w:rPr>
      </w:pPr>
      <w:r w:rsidRPr="006D6EEE">
        <w:rPr>
          <w:rFonts w:ascii="Calibri" w:eastAsia="Calibri" w:hAnsi="Calibri" w:cs="Calibri"/>
          <w:sz w:val="22"/>
          <w:szCs w:val="22"/>
        </w:rPr>
        <w:t xml:space="preserve">BSF ne pourra en aucun cas être passible de dommages et intérêts, de quelque nature qu’ils soient (en particulier les dommages et intérêts pour perte de profits en cas d’annulation d’un appel d’offres), même si BSF a été prévenu de la possibilité de dommages et intérêts. </w:t>
      </w:r>
    </w:p>
    <w:p w14:paraId="318BC2BF" w14:textId="4C68976C" w:rsidR="00675835" w:rsidRPr="006D6EEE" w:rsidRDefault="05FDDCB7" w:rsidP="0076291A">
      <w:pPr>
        <w:spacing w:line="276" w:lineRule="auto"/>
        <w:ind w:right="-21"/>
        <w:jc w:val="both"/>
        <w:rPr>
          <w:rFonts w:ascii="Calibri" w:hAnsi="Calibri" w:cs="Calibri"/>
          <w:sz w:val="22"/>
          <w:szCs w:val="22"/>
        </w:rPr>
      </w:pPr>
      <w:r w:rsidRPr="006D6EEE">
        <w:rPr>
          <w:rFonts w:ascii="Calibri" w:eastAsia="Calibri" w:hAnsi="Calibri" w:cs="Calibri"/>
          <w:sz w:val="22"/>
          <w:szCs w:val="22"/>
        </w:rPr>
        <w:t>Toutes actions visant à influencer BSF dans le choix du soumissionnaire entrainer</w:t>
      </w:r>
      <w:r w:rsidR="66AF6EDC" w:rsidRPr="006D6EEE">
        <w:rPr>
          <w:rFonts w:ascii="Calibri" w:eastAsia="Calibri" w:hAnsi="Calibri" w:cs="Calibri"/>
          <w:sz w:val="22"/>
          <w:szCs w:val="22"/>
        </w:rPr>
        <w:t>a</w:t>
      </w:r>
      <w:r w:rsidRPr="006D6EEE">
        <w:rPr>
          <w:rFonts w:ascii="Calibri" w:eastAsia="Calibri" w:hAnsi="Calibri" w:cs="Calibri"/>
          <w:sz w:val="22"/>
          <w:szCs w:val="22"/>
        </w:rPr>
        <w:t xml:space="preserve"> la disqualification d’office du soumissionnaire à l’origine de cette tentative.</w:t>
      </w:r>
    </w:p>
    <w:sectPr w:rsidR="00675835" w:rsidRPr="006D6EEE" w:rsidSect="00D55537">
      <w:headerReference w:type="default" r:id="rId14"/>
      <w:footerReference w:type="default" r:id="rId15"/>
      <w:pgSz w:w="11906" w:h="16838"/>
      <w:pgMar w:top="709"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83C70" w14:textId="77777777" w:rsidR="00AA0DE4" w:rsidRPr="00551AD1" w:rsidRDefault="00AA0DE4">
      <w:pPr>
        <w:spacing w:after="0" w:line="240" w:lineRule="auto"/>
      </w:pPr>
      <w:r w:rsidRPr="00551AD1">
        <w:separator/>
      </w:r>
    </w:p>
  </w:endnote>
  <w:endnote w:type="continuationSeparator" w:id="0">
    <w:p w14:paraId="169F7DF3" w14:textId="77777777" w:rsidR="00AA0DE4" w:rsidRPr="00551AD1" w:rsidRDefault="00AA0DE4">
      <w:pPr>
        <w:spacing w:after="0" w:line="240" w:lineRule="auto"/>
      </w:pPr>
      <w:r w:rsidRPr="00551AD1">
        <w:continuationSeparator/>
      </w:r>
    </w:p>
  </w:endnote>
  <w:endnote w:type="continuationNotice" w:id="1">
    <w:p w14:paraId="0CE56DBE" w14:textId="77777777" w:rsidR="00AA0DE4" w:rsidRPr="00551AD1" w:rsidRDefault="00AA0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398B4F" w:rsidRPr="00551AD1" w14:paraId="19141C4A" w14:textId="77777777" w:rsidTr="62398B4F">
      <w:trPr>
        <w:trHeight w:val="300"/>
      </w:trPr>
      <w:tc>
        <w:tcPr>
          <w:tcW w:w="3020" w:type="dxa"/>
        </w:tcPr>
        <w:p w14:paraId="7D2BF6EF" w14:textId="489EE9B5" w:rsidR="62398B4F" w:rsidRPr="00551AD1" w:rsidRDefault="62398B4F" w:rsidP="62398B4F">
          <w:pPr>
            <w:pStyle w:val="En-tte"/>
            <w:ind w:left="-115"/>
          </w:pPr>
        </w:p>
      </w:tc>
      <w:tc>
        <w:tcPr>
          <w:tcW w:w="3020" w:type="dxa"/>
        </w:tcPr>
        <w:p w14:paraId="55327409" w14:textId="76AFD8F7" w:rsidR="62398B4F" w:rsidRPr="00551AD1" w:rsidRDefault="62398B4F" w:rsidP="62398B4F">
          <w:pPr>
            <w:pStyle w:val="En-tte"/>
            <w:jc w:val="center"/>
          </w:pPr>
        </w:p>
      </w:tc>
      <w:tc>
        <w:tcPr>
          <w:tcW w:w="3020" w:type="dxa"/>
        </w:tcPr>
        <w:p w14:paraId="31FB57A1" w14:textId="44E1B9CF" w:rsidR="62398B4F" w:rsidRPr="00551AD1" w:rsidRDefault="62398B4F" w:rsidP="62398B4F">
          <w:pPr>
            <w:pStyle w:val="En-tte"/>
            <w:ind w:right="-115"/>
            <w:jc w:val="right"/>
          </w:pPr>
        </w:p>
      </w:tc>
    </w:tr>
  </w:tbl>
  <w:p w14:paraId="1645AF24" w14:textId="120E08F2" w:rsidR="62398B4F" w:rsidRPr="00551AD1" w:rsidRDefault="62398B4F" w:rsidP="62398B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A498" w14:textId="77777777" w:rsidR="00AA0DE4" w:rsidRPr="00551AD1" w:rsidRDefault="00AA0DE4">
      <w:pPr>
        <w:spacing w:after="0" w:line="240" w:lineRule="auto"/>
      </w:pPr>
      <w:r w:rsidRPr="00551AD1">
        <w:separator/>
      </w:r>
    </w:p>
  </w:footnote>
  <w:footnote w:type="continuationSeparator" w:id="0">
    <w:p w14:paraId="549EEE75" w14:textId="77777777" w:rsidR="00AA0DE4" w:rsidRPr="00551AD1" w:rsidRDefault="00AA0DE4">
      <w:pPr>
        <w:spacing w:after="0" w:line="240" w:lineRule="auto"/>
      </w:pPr>
      <w:r w:rsidRPr="00551AD1">
        <w:continuationSeparator/>
      </w:r>
    </w:p>
  </w:footnote>
  <w:footnote w:type="continuationNotice" w:id="1">
    <w:p w14:paraId="54224C1E" w14:textId="77777777" w:rsidR="00AA0DE4" w:rsidRPr="00551AD1" w:rsidRDefault="00AA0D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398B4F" w:rsidRPr="00551AD1" w14:paraId="11FE5634" w14:textId="77777777" w:rsidTr="62398B4F">
      <w:trPr>
        <w:trHeight w:val="300"/>
      </w:trPr>
      <w:tc>
        <w:tcPr>
          <w:tcW w:w="3020" w:type="dxa"/>
        </w:tcPr>
        <w:p w14:paraId="53441AB1" w14:textId="472AF0CB" w:rsidR="62398B4F" w:rsidRPr="00551AD1" w:rsidRDefault="62398B4F" w:rsidP="62398B4F">
          <w:pPr>
            <w:pStyle w:val="En-tte"/>
            <w:ind w:left="-115"/>
          </w:pPr>
        </w:p>
      </w:tc>
      <w:tc>
        <w:tcPr>
          <w:tcW w:w="3020" w:type="dxa"/>
        </w:tcPr>
        <w:p w14:paraId="5F780195" w14:textId="25736363" w:rsidR="62398B4F" w:rsidRPr="00551AD1" w:rsidRDefault="62398B4F" w:rsidP="62398B4F">
          <w:pPr>
            <w:pStyle w:val="En-tte"/>
            <w:jc w:val="center"/>
          </w:pPr>
        </w:p>
      </w:tc>
      <w:tc>
        <w:tcPr>
          <w:tcW w:w="3020" w:type="dxa"/>
        </w:tcPr>
        <w:p w14:paraId="406393AF" w14:textId="27D9F6D8" w:rsidR="62398B4F" w:rsidRPr="00551AD1" w:rsidRDefault="62398B4F" w:rsidP="62398B4F">
          <w:pPr>
            <w:pStyle w:val="En-tte"/>
            <w:ind w:right="-115"/>
            <w:jc w:val="right"/>
          </w:pPr>
        </w:p>
      </w:tc>
    </w:tr>
  </w:tbl>
  <w:p w14:paraId="2E5B5983" w14:textId="20A6E00D" w:rsidR="62398B4F" w:rsidRPr="00551AD1" w:rsidRDefault="62398B4F" w:rsidP="62398B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934"/>
    <w:multiLevelType w:val="hybridMultilevel"/>
    <w:tmpl w:val="688C4E4A"/>
    <w:lvl w:ilvl="0" w:tplc="DD941DF0">
      <w:start w:val="1"/>
      <w:numFmt w:val="bullet"/>
      <w:lvlText w:val=""/>
      <w:lvlJc w:val="left"/>
      <w:pPr>
        <w:ind w:left="360" w:hanging="360"/>
      </w:pPr>
      <w:rPr>
        <w:rFonts w:ascii="Wingdings" w:hAnsi="Wingdings" w:hint="default"/>
        <w:color w:val="E822A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B71622"/>
    <w:multiLevelType w:val="hybridMultilevel"/>
    <w:tmpl w:val="AABA2AD8"/>
    <w:lvl w:ilvl="0" w:tplc="0E7E56D0">
      <w:numFmt w:val="bullet"/>
      <w:lvlText w:val="●"/>
      <w:lvlJc w:val="left"/>
      <w:pPr>
        <w:ind w:left="1640" w:hanging="360"/>
      </w:pPr>
      <w:rPr>
        <w:rFonts w:ascii="Calibri" w:eastAsia="Calibri" w:hAnsi="Calibri" w:cs="Calibri" w:hint="default"/>
        <w:w w:val="100"/>
        <w:sz w:val="24"/>
        <w:szCs w:val="24"/>
        <w:lang w:val="fr-FR" w:eastAsia="en-US" w:bidi="ar-SA"/>
      </w:rPr>
    </w:lvl>
    <w:lvl w:ilvl="1" w:tplc="00E6B42E">
      <w:numFmt w:val="bullet"/>
      <w:lvlText w:val="○"/>
      <w:lvlJc w:val="left"/>
      <w:pPr>
        <w:ind w:left="2360" w:hanging="360"/>
      </w:pPr>
      <w:rPr>
        <w:rFonts w:ascii="Calibri" w:eastAsia="Calibri" w:hAnsi="Calibri" w:cs="Calibri" w:hint="default"/>
        <w:w w:val="100"/>
        <w:sz w:val="24"/>
        <w:szCs w:val="24"/>
        <w:lang w:val="fr-FR" w:eastAsia="en-US" w:bidi="ar-SA"/>
      </w:rPr>
    </w:lvl>
    <w:lvl w:ilvl="2" w:tplc="B6B0EF78">
      <w:numFmt w:val="bullet"/>
      <w:lvlText w:val="•"/>
      <w:lvlJc w:val="left"/>
      <w:pPr>
        <w:ind w:left="3305" w:hanging="360"/>
      </w:pPr>
      <w:rPr>
        <w:rFonts w:hint="default"/>
        <w:lang w:val="fr-FR" w:eastAsia="en-US" w:bidi="ar-SA"/>
      </w:rPr>
    </w:lvl>
    <w:lvl w:ilvl="3" w:tplc="8B1C42C6">
      <w:numFmt w:val="bullet"/>
      <w:lvlText w:val="•"/>
      <w:lvlJc w:val="left"/>
      <w:pPr>
        <w:ind w:left="4250" w:hanging="360"/>
      </w:pPr>
      <w:rPr>
        <w:rFonts w:hint="default"/>
        <w:lang w:val="fr-FR" w:eastAsia="en-US" w:bidi="ar-SA"/>
      </w:rPr>
    </w:lvl>
    <w:lvl w:ilvl="4" w:tplc="1034FDA4">
      <w:numFmt w:val="bullet"/>
      <w:lvlText w:val="•"/>
      <w:lvlJc w:val="left"/>
      <w:pPr>
        <w:ind w:left="5195" w:hanging="360"/>
      </w:pPr>
      <w:rPr>
        <w:rFonts w:hint="default"/>
        <w:lang w:val="fr-FR" w:eastAsia="en-US" w:bidi="ar-SA"/>
      </w:rPr>
    </w:lvl>
    <w:lvl w:ilvl="5" w:tplc="02362EE2">
      <w:numFmt w:val="bullet"/>
      <w:lvlText w:val="•"/>
      <w:lvlJc w:val="left"/>
      <w:pPr>
        <w:ind w:left="6140" w:hanging="360"/>
      </w:pPr>
      <w:rPr>
        <w:rFonts w:hint="default"/>
        <w:lang w:val="fr-FR" w:eastAsia="en-US" w:bidi="ar-SA"/>
      </w:rPr>
    </w:lvl>
    <w:lvl w:ilvl="6" w:tplc="EE980384">
      <w:numFmt w:val="bullet"/>
      <w:lvlText w:val="•"/>
      <w:lvlJc w:val="left"/>
      <w:pPr>
        <w:ind w:left="7085" w:hanging="360"/>
      </w:pPr>
      <w:rPr>
        <w:rFonts w:hint="default"/>
        <w:lang w:val="fr-FR" w:eastAsia="en-US" w:bidi="ar-SA"/>
      </w:rPr>
    </w:lvl>
    <w:lvl w:ilvl="7" w:tplc="567A09CA">
      <w:numFmt w:val="bullet"/>
      <w:lvlText w:val="•"/>
      <w:lvlJc w:val="left"/>
      <w:pPr>
        <w:ind w:left="8030" w:hanging="360"/>
      </w:pPr>
      <w:rPr>
        <w:rFonts w:hint="default"/>
        <w:lang w:val="fr-FR" w:eastAsia="en-US" w:bidi="ar-SA"/>
      </w:rPr>
    </w:lvl>
    <w:lvl w:ilvl="8" w:tplc="F16654B4">
      <w:numFmt w:val="bullet"/>
      <w:lvlText w:val="•"/>
      <w:lvlJc w:val="left"/>
      <w:pPr>
        <w:ind w:left="8976" w:hanging="360"/>
      </w:pPr>
      <w:rPr>
        <w:rFonts w:hint="default"/>
        <w:lang w:val="fr-FR" w:eastAsia="en-US" w:bidi="ar-SA"/>
      </w:rPr>
    </w:lvl>
  </w:abstractNum>
  <w:abstractNum w:abstractNumId="2" w15:restartNumberingAfterBreak="0">
    <w:nsid w:val="0CDA3730"/>
    <w:multiLevelType w:val="hybridMultilevel"/>
    <w:tmpl w:val="07F4773C"/>
    <w:lvl w:ilvl="0" w:tplc="3FCA73DA">
      <w:start w:val="1"/>
      <w:numFmt w:val="decimal"/>
      <w:lvlText w:val="%1."/>
      <w:lvlJc w:val="left"/>
      <w:pPr>
        <w:ind w:left="786"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2173754A"/>
    <w:multiLevelType w:val="multilevel"/>
    <w:tmpl w:val="D098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125F5"/>
    <w:multiLevelType w:val="hybridMultilevel"/>
    <w:tmpl w:val="A6AEF9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4183D78"/>
    <w:multiLevelType w:val="hybridMultilevel"/>
    <w:tmpl w:val="B3DC8AA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D7623F1"/>
    <w:multiLevelType w:val="hybridMultilevel"/>
    <w:tmpl w:val="67A45CC8"/>
    <w:lvl w:ilvl="0" w:tplc="76A40224">
      <w:start w:val="1"/>
      <w:numFmt w:val="bullet"/>
      <w:lvlText w:val=""/>
      <w:lvlJc w:val="left"/>
      <w:pPr>
        <w:ind w:left="720" w:hanging="360"/>
      </w:pPr>
      <w:rPr>
        <w:rFonts w:ascii="Symbol" w:eastAsia="PMingLiU"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E12507"/>
    <w:multiLevelType w:val="hybridMultilevel"/>
    <w:tmpl w:val="79E8469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A07214A"/>
    <w:multiLevelType w:val="hybridMultilevel"/>
    <w:tmpl w:val="51A82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5B26B6"/>
    <w:multiLevelType w:val="multilevel"/>
    <w:tmpl w:val="B7FA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691C4D"/>
    <w:multiLevelType w:val="hybridMultilevel"/>
    <w:tmpl w:val="F35E26F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A156F24"/>
    <w:multiLevelType w:val="hybridMultilevel"/>
    <w:tmpl w:val="0AF6EAB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7820A7C"/>
    <w:multiLevelType w:val="hybridMultilevel"/>
    <w:tmpl w:val="AE8EF15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E2657AE"/>
    <w:multiLevelType w:val="hybridMultilevel"/>
    <w:tmpl w:val="874CD4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10830990">
    <w:abstractNumId w:val="6"/>
  </w:num>
  <w:num w:numId="2" w16cid:durableId="464354801">
    <w:abstractNumId w:val="10"/>
  </w:num>
  <w:num w:numId="3" w16cid:durableId="362904755">
    <w:abstractNumId w:val="7"/>
  </w:num>
  <w:num w:numId="4" w16cid:durableId="820927826">
    <w:abstractNumId w:val="11"/>
  </w:num>
  <w:num w:numId="5" w16cid:durableId="1411659857">
    <w:abstractNumId w:val="5"/>
  </w:num>
  <w:num w:numId="6" w16cid:durableId="2022319752">
    <w:abstractNumId w:val="12"/>
  </w:num>
  <w:num w:numId="7" w16cid:durableId="2110199393">
    <w:abstractNumId w:val="13"/>
  </w:num>
  <w:num w:numId="8" w16cid:durableId="1730690192">
    <w:abstractNumId w:val="4"/>
  </w:num>
  <w:num w:numId="9" w16cid:durableId="1991783222">
    <w:abstractNumId w:val="1"/>
  </w:num>
  <w:num w:numId="10" w16cid:durableId="699282872">
    <w:abstractNumId w:val="2"/>
  </w:num>
  <w:num w:numId="11" w16cid:durableId="1705403952">
    <w:abstractNumId w:val="9"/>
  </w:num>
  <w:num w:numId="12" w16cid:durableId="1820228951">
    <w:abstractNumId w:val="3"/>
  </w:num>
  <w:num w:numId="13" w16cid:durableId="1832402253">
    <w:abstractNumId w:val="0"/>
  </w:num>
  <w:num w:numId="14" w16cid:durableId="96415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35"/>
    <w:rsid w:val="000000AD"/>
    <w:rsid w:val="00000D01"/>
    <w:rsid w:val="0000187C"/>
    <w:rsid w:val="000027E2"/>
    <w:rsid w:val="00003295"/>
    <w:rsid w:val="00004045"/>
    <w:rsid w:val="00013D23"/>
    <w:rsid w:val="0002258C"/>
    <w:rsid w:val="00023EAA"/>
    <w:rsid w:val="00025933"/>
    <w:rsid w:val="00027AF7"/>
    <w:rsid w:val="000306F9"/>
    <w:rsid w:val="00030FE7"/>
    <w:rsid w:val="000317A4"/>
    <w:rsid w:val="00037CAA"/>
    <w:rsid w:val="0004443E"/>
    <w:rsid w:val="00052C65"/>
    <w:rsid w:val="0005305E"/>
    <w:rsid w:val="000559C0"/>
    <w:rsid w:val="00056EAE"/>
    <w:rsid w:val="00063614"/>
    <w:rsid w:val="00064EA1"/>
    <w:rsid w:val="0006542B"/>
    <w:rsid w:val="00067942"/>
    <w:rsid w:val="00074D5D"/>
    <w:rsid w:val="00082405"/>
    <w:rsid w:val="000840BF"/>
    <w:rsid w:val="0008658C"/>
    <w:rsid w:val="0009268B"/>
    <w:rsid w:val="00093AEB"/>
    <w:rsid w:val="000A47DC"/>
    <w:rsid w:val="000C099C"/>
    <w:rsid w:val="000C5C78"/>
    <w:rsid w:val="000C64AC"/>
    <w:rsid w:val="000C7704"/>
    <w:rsid w:val="000E0041"/>
    <w:rsid w:val="000E3CFE"/>
    <w:rsid w:val="000E41FE"/>
    <w:rsid w:val="000E4E16"/>
    <w:rsid w:val="000E5819"/>
    <w:rsid w:val="000E5A13"/>
    <w:rsid w:val="000F1AD7"/>
    <w:rsid w:val="000F2E2E"/>
    <w:rsid w:val="000F3AF8"/>
    <w:rsid w:val="000F4A32"/>
    <w:rsid w:val="000F537C"/>
    <w:rsid w:val="000F7461"/>
    <w:rsid w:val="001078D3"/>
    <w:rsid w:val="001207AF"/>
    <w:rsid w:val="001322AA"/>
    <w:rsid w:val="001328DA"/>
    <w:rsid w:val="0013382B"/>
    <w:rsid w:val="00142A33"/>
    <w:rsid w:val="0014300C"/>
    <w:rsid w:val="00145D98"/>
    <w:rsid w:val="00151251"/>
    <w:rsid w:val="0015545A"/>
    <w:rsid w:val="001641A3"/>
    <w:rsid w:val="0016559C"/>
    <w:rsid w:val="00167353"/>
    <w:rsid w:val="00172459"/>
    <w:rsid w:val="0017313F"/>
    <w:rsid w:val="00174ABC"/>
    <w:rsid w:val="00180F81"/>
    <w:rsid w:val="0018299F"/>
    <w:rsid w:val="00192BED"/>
    <w:rsid w:val="00193520"/>
    <w:rsid w:val="001940AE"/>
    <w:rsid w:val="00195C84"/>
    <w:rsid w:val="001A3CF8"/>
    <w:rsid w:val="001A6E16"/>
    <w:rsid w:val="001C29D0"/>
    <w:rsid w:val="001C53E7"/>
    <w:rsid w:val="001C6A1B"/>
    <w:rsid w:val="001D2021"/>
    <w:rsid w:val="001D21E3"/>
    <w:rsid w:val="001D44F1"/>
    <w:rsid w:val="001D799B"/>
    <w:rsid w:val="001F0880"/>
    <w:rsid w:val="001F219B"/>
    <w:rsid w:val="001F607C"/>
    <w:rsid w:val="001F7F91"/>
    <w:rsid w:val="00202938"/>
    <w:rsid w:val="00203629"/>
    <w:rsid w:val="00203C88"/>
    <w:rsid w:val="00213549"/>
    <w:rsid w:val="00221B4F"/>
    <w:rsid w:val="00223F6D"/>
    <w:rsid w:val="002406B0"/>
    <w:rsid w:val="002442D7"/>
    <w:rsid w:val="002504DC"/>
    <w:rsid w:val="00252F4F"/>
    <w:rsid w:val="00255976"/>
    <w:rsid w:val="0026226C"/>
    <w:rsid w:val="002700AC"/>
    <w:rsid w:val="0027271C"/>
    <w:rsid w:val="002727CB"/>
    <w:rsid w:val="0027307F"/>
    <w:rsid w:val="00273E84"/>
    <w:rsid w:val="00276469"/>
    <w:rsid w:val="002772FD"/>
    <w:rsid w:val="00277C48"/>
    <w:rsid w:val="00283BF8"/>
    <w:rsid w:val="00285BE8"/>
    <w:rsid w:val="0028685B"/>
    <w:rsid w:val="00292515"/>
    <w:rsid w:val="002A14D4"/>
    <w:rsid w:val="002A315B"/>
    <w:rsid w:val="002A40E4"/>
    <w:rsid w:val="002A4767"/>
    <w:rsid w:val="002A4BCE"/>
    <w:rsid w:val="002A766B"/>
    <w:rsid w:val="002B2A79"/>
    <w:rsid w:val="002B2C6A"/>
    <w:rsid w:val="002B68E0"/>
    <w:rsid w:val="002B6D30"/>
    <w:rsid w:val="002C0983"/>
    <w:rsid w:val="002C2C50"/>
    <w:rsid w:val="002C3F2C"/>
    <w:rsid w:val="002D025B"/>
    <w:rsid w:val="002D1D98"/>
    <w:rsid w:val="002D48DE"/>
    <w:rsid w:val="002D6871"/>
    <w:rsid w:val="002E0FE8"/>
    <w:rsid w:val="002E2152"/>
    <w:rsid w:val="002E27F2"/>
    <w:rsid w:val="002E4066"/>
    <w:rsid w:val="002E5FEF"/>
    <w:rsid w:val="002F1DED"/>
    <w:rsid w:val="002F25B2"/>
    <w:rsid w:val="002F5914"/>
    <w:rsid w:val="002F79DD"/>
    <w:rsid w:val="00304AC4"/>
    <w:rsid w:val="00311750"/>
    <w:rsid w:val="003124BF"/>
    <w:rsid w:val="00322126"/>
    <w:rsid w:val="003251F2"/>
    <w:rsid w:val="00325FBA"/>
    <w:rsid w:val="00326FF9"/>
    <w:rsid w:val="003317AB"/>
    <w:rsid w:val="00337553"/>
    <w:rsid w:val="0034179E"/>
    <w:rsid w:val="00352195"/>
    <w:rsid w:val="00352A62"/>
    <w:rsid w:val="0035462E"/>
    <w:rsid w:val="003566D2"/>
    <w:rsid w:val="003708FA"/>
    <w:rsid w:val="003712EF"/>
    <w:rsid w:val="00376C65"/>
    <w:rsid w:val="00395F26"/>
    <w:rsid w:val="00396672"/>
    <w:rsid w:val="003975E3"/>
    <w:rsid w:val="003A7133"/>
    <w:rsid w:val="003A7E03"/>
    <w:rsid w:val="003B66F0"/>
    <w:rsid w:val="003C71F9"/>
    <w:rsid w:val="003D207D"/>
    <w:rsid w:val="003D2148"/>
    <w:rsid w:val="003D21F9"/>
    <w:rsid w:val="003D3050"/>
    <w:rsid w:val="003F1DAC"/>
    <w:rsid w:val="003F715B"/>
    <w:rsid w:val="003F74CD"/>
    <w:rsid w:val="00411477"/>
    <w:rsid w:val="00412061"/>
    <w:rsid w:val="00422212"/>
    <w:rsid w:val="0042290F"/>
    <w:rsid w:val="00422A2B"/>
    <w:rsid w:val="00424609"/>
    <w:rsid w:val="00430EC4"/>
    <w:rsid w:val="0043705C"/>
    <w:rsid w:val="00444B18"/>
    <w:rsid w:val="0044712D"/>
    <w:rsid w:val="00447B4D"/>
    <w:rsid w:val="00451667"/>
    <w:rsid w:val="004553BE"/>
    <w:rsid w:val="00455CF5"/>
    <w:rsid w:val="00460A5B"/>
    <w:rsid w:val="00476729"/>
    <w:rsid w:val="00486553"/>
    <w:rsid w:val="00496499"/>
    <w:rsid w:val="00497B56"/>
    <w:rsid w:val="00497FC1"/>
    <w:rsid w:val="004A0A2F"/>
    <w:rsid w:val="004A597D"/>
    <w:rsid w:val="004A7B8E"/>
    <w:rsid w:val="004C2EE8"/>
    <w:rsid w:val="004C790C"/>
    <w:rsid w:val="004D329E"/>
    <w:rsid w:val="004E68FC"/>
    <w:rsid w:val="00503AE9"/>
    <w:rsid w:val="00505799"/>
    <w:rsid w:val="005158F2"/>
    <w:rsid w:val="00517683"/>
    <w:rsid w:val="005176E1"/>
    <w:rsid w:val="0052157F"/>
    <w:rsid w:val="00521D10"/>
    <w:rsid w:val="00525A7A"/>
    <w:rsid w:val="005265D8"/>
    <w:rsid w:val="00526D65"/>
    <w:rsid w:val="00527233"/>
    <w:rsid w:val="00527CD6"/>
    <w:rsid w:val="00536DD2"/>
    <w:rsid w:val="00543CA8"/>
    <w:rsid w:val="0054533D"/>
    <w:rsid w:val="0054655A"/>
    <w:rsid w:val="00551AD1"/>
    <w:rsid w:val="00562BFA"/>
    <w:rsid w:val="00564427"/>
    <w:rsid w:val="00567ADB"/>
    <w:rsid w:val="005717E0"/>
    <w:rsid w:val="005719DA"/>
    <w:rsid w:val="00576428"/>
    <w:rsid w:val="00576C6C"/>
    <w:rsid w:val="00576F6B"/>
    <w:rsid w:val="005858E4"/>
    <w:rsid w:val="00593F8F"/>
    <w:rsid w:val="00595642"/>
    <w:rsid w:val="00596AA0"/>
    <w:rsid w:val="00596BE2"/>
    <w:rsid w:val="005A0291"/>
    <w:rsid w:val="005A0C04"/>
    <w:rsid w:val="005A19BB"/>
    <w:rsid w:val="005A33B8"/>
    <w:rsid w:val="005A3513"/>
    <w:rsid w:val="005A3DDB"/>
    <w:rsid w:val="005A40BD"/>
    <w:rsid w:val="005A6DD3"/>
    <w:rsid w:val="005A71EC"/>
    <w:rsid w:val="005B10CA"/>
    <w:rsid w:val="005B5C77"/>
    <w:rsid w:val="005C7E04"/>
    <w:rsid w:val="005D092A"/>
    <w:rsid w:val="005D6943"/>
    <w:rsid w:val="005E1A6D"/>
    <w:rsid w:val="005F2DA2"/>
    <w:rsid w:val="005F4FC3"/>
    <w:rsid w:val="005F64BD"/>
    <w:rsid w:val="00600A04"/>
    <w:rsid w:val="00601ED5"/>
    <w:rsid w:val="00602051"/>
    <w:rsid w:val="00611D78"/>
    <w:rsid w:val="006149A8"/>
    <w:rsid w:val="00616AAC"/>
    <w:rsid w:val="006178CC"/>
    <w:rsid w:val="00617EC5"/>
    <w:rsid w:val="00637632"/>
    <w:rsid w:val="00643A96"/>
    <w:rsid w:val="00645CF6"/>
    <w:rsid w:val="00647DED"/>
    <w:rsid w:val="006501BA"/>
    <w:rsid w:val="00652B42"/>
    <w:rsid w:val="00653DBF"/>
    <w:rsid w:val="00655982"/>
    <w:rsid w:val="006606FA"/>
    <w:rsid w:val="00675835"/>
    <w:rsid w:val="006814BD"/>
    <w:rsid w:val="00682E4F"/>
    <w:rsid w:val="00684A6C"/>
    <w:rsid w:val="00685430"/>
    <w:rsid w:val="006857DF"/>
    <w:rsid w:val="006927EB"/>
    <w:rsid w:val="006A5315"/>
    <w:rsid w:val="006A736A"/>
    <w:rsid w:val="006A766F"/>
    <w:rsid w:val="006B0A1F"/>
    <w:rsid w:val="006B26CF"/>
    <w:rsid w:val="006B5503"/>
    <w:rsid w:val="006C26E9"/>
    <w:rsid w:val="006C44E2"/>
    <w:rsid w:val="006D159E"/>
    <w:rsid w:val="006D3292"/>
    <w:rsid w:val="006D650A"/>
    <w:rsid w:val="006D6EEE"/>
    <w:rsid w:val="006E7C75"/>
    <w:rsid w:val="006F0186"/>
    <w:rsid w:val="006F179D"/>
    <w:rsid w:val="006F2D75"/>
    <w:rsid w:val="00700D89"/>
    <w:rsid w:val="00701E51"/>
    <w:rsid w:val="0070487D"/>
    <w:rsid w:val="00706A24"/>
    <w:rsid w:val="007127BA"/>
    <w:rsid w:val="0072205F"/>
    <w:rsid w:val="007235B8"/>
    <w:rsid w:val="007255A7"/>
    <w:rsid w:val="007271C7"/>
    <w:rsid w:val="00730FA3"/>
    <w:rsid w:val="00736E1F"/>
    <w:rsid w:val="00736F46"/>
    <w:rsid w:val="007378AB"/>
    <w:rsid w:val="007416FF"/>
    <w:rsid w:val="00742F4D"/>
    <w:rsid w:val="007454CB"/>
    <w:rsid w:val="00745739"/>
    <w:rsid w:val="00745CA8"/>
    <w:rsid w:val="007548C7"/>
    <w:rsid w:val="0076291A"/>
    <w:rsid w:val="007629EF"/>
    <w:rsid w:val="00773265"/>
    <w:rsid w:val="00773923"/>
    <w:rsid w:val="00773B70"/>
    <w:rsid w:val="007768DE"/>
    <w:rsid w:val="007833EA"/>
    <w:rsid w:val="007903FA"/>
    <w:rsid w:val="00793898"/>
    <w:rsid w:val="00797855"/>
    <w:rsid w:val="007A144E"/>
    <w:rsid w:val="007A6C89"/>
    <w:rsid w:val="007B04E8"/>
    <w:rsid w:val="007B43E9"/>
    <w:rsid w:val="007B51D6"/>
    <w:rsid w:val="007B791C"/>
    <w:rsid w:val="007C15EC"/>
    <w:rsid w:val="007C1691"/>
    <w:rsid w:val="007C1FE7"/>
    <w:rsid w:val="007C35B2"/>
    <w:rsid w:val="007D6CA7"/>
    <w:rsid w:val="007E173B"/>
    <w:rsid w:val="007E29D5"/>
    <w:rsid w:val="007E5498"/>
    <w:rsid w:val="007E6727"/>
    <w:rsid w:val="007F27A2"/>
    <w:rsid w:val="007F4762"/>
    <w:rsid w:val="007F69D0"/>
    <w:rsid w:val="007F7FD5"/>
    <w:rsid w:val="00800570"/>
    <w:rsid w:val="00800893"/>
    <w:rsid w:val="00810A88"/>
    <w:rsid w:val="00811F11"/>
    <w:rsid w:val="008131EA"/>
    <w:rsid w:val="008171C0"/>
    <w:rsid w:val="0082744F"/>
    <w:rsid w:val="0083705E"/>
    <w:rsid w:val="00837F38"/>
    <w:rsid w:val="008540A7"/>
    <w:rsid w:val="00857C6F"/>
    <w:rsid w:val="00867B06"/>
    <w:rsid w:val="00871D9B"/>
    <w:rsid w:val="00873DC8"/>
    <w:rsid w:val="008820E6"/>
    <w:rsid w:val="008859B4"/>
    <w:rsid w:val="00886DA4"/>
    <w:rsid w:val="00887370"/>
    <w:rsid w:val="008A1082"/>
    <w:rsid w:val="008B25EC"/>
    <w:rsid w:val="008B4C78"/>
    <w:rsid w:val="008B54BC"/>
    <w:rsid w:val="008B62B5"/>
    <w:rsid w:val="008C2069"/>
    <w:rsid w:val="008D120B"/>
    <w:rsid w:val="008D2B29"/>
    <w:rsid w:val="008D62D2"/>
    <w:rsid w:val="008E2079"/>
    <w:rsid w:val="008E7011"/>
    <w:rsid w:val="008F5886"/>
    <w:rsid w:val="008F723D"/>
    <w:rsid w:val="008F78FC"/>
    <w:rsid w:val="009052F4"/>
    <w:rsid w:val="00905CCF"/>
    <w:rsid w:val="00905EED"/>
    <w:rsid w:val="00914A80"/>
    <w:rsid w:val="00917BFD"/>
    <w:rsid w:val="009223FC"/>
    <w:rsid w:val="0092631A"/>
    <w:rsid w:val="009325DD"/>
    <w:rsid w:val="00937E7D"/>
    <w:rsid w:val="009408EC"/>
    <w:rsid w:val="00940F41"/>
    <w:rsid w:val="009455FD"/>
    <w:rsid w:val="009514A4"/>
    <w:rsid w:val="00955C34"/>
    <w:rsid w:val="00960865"/>
    <w:rsid w:val="00965685"/>
    <w:rsid w:val="009677EF"/>
    <w:rsid w:val="00967BDF"/>
    <w:rsid w:val="00971B7B"/>
    <w:rsid w:val="00972615"/>
    <w:rsid w:val="00974C92"/>
    <w:rsid w:val="00977943"/>
    <w:rsid w:val="0098099B"/>
    <w:rsid w:val="0098743A"/>
    <w:rsid w:val="009879A9"/>
    <w:rsid w:val="009934F6"/>
    <w:rsid w:val="009A1C72"/>
    <w:rsid w:val="009A1CE1"/>
    <w:rsid w:val="009B5857"/>
    <w:rsid w:val="009C0CD0"/>
    <w:rsid w:val="009C7689"/>
    <w:rsid w:val="009E228E"/>
    <w:rsid w:val="009E339C"/>
    <w:rsid w:val="009E48DF"/>
    <w:rsid w:val="009E6E05"/>
    <w:rsid w:val="009F1369"/>
    <w:rsid w:val="009F2522"/>
    <w:rsid w:val="009F283F"/>
    <w:rsid w:val="009F3A9C"/>
    <w:rsid w:val="009F5F39"/>
    <w:rsid w:val="00A00559"/>
    <w:rsid w:val="00A0373C"/>
    <w:rsid w:val="00A04E45"/>
    <w:rsid w:val="00A116D0"/>
    <w:rsid w:val="00A133F8"/>
    <w:rsid w:val="00A16133"/>
    <w:rsid w:val="00A2063F"/>
    <w:rsid w:val="00A26E77"/>
    <w:rsid w:val="00A347DF"/>
    <w:rsid w:val="00A42271"/>
    <w:rsid w:val="00A42D85"/>
    <w:rsid w:val="00A51490"/>
    <w:rsid w:val="00A63990"/>
    <w:rsid w:val="00A75856"/>
    <w:rsid w:val="00A77F78"/>
    <w:rsid w:val="00A83500"/>
    <w:rsid w:val="00A85937"/>
    <w:rsid w:val="00A93AFA"/>
    <w:rsid w:val="00A93CC4"/>
    <w:rsid w:val="00AA0DE4"/>
    <w:rsid w:val="00AA19E7"/>
    <w:rsid w:val="00AA2A32"/>
    <w:rsid w:val="00AA4341"/>
    <w:rsid w:val="00AA5093"/>
    <w:rsid w:val="00AA7BA3"/>
    <w:rsid w:val="00AA7D68"/>
    <w:rsid w:val="00AB50ED"/>
    <w:rsid w:val="00AB574B"/>
    <w:rsid w:val="00AB5CEB"/>
    <w:rsid w:val="00AC3B30"/>
    <w:rsid w:val="00AD2F1C"/>
    <w:rsid w:val="00AD33CA"/>
    <w:rsid w:val="00AD34BA"/>
    <w:rsid w:val="00AD3C4E"/>
    <w:rsid w:val="00AD6442"/>
    <w:rsid w:val="00AD7797"/>
    <w:rsid w:val="00AE573B"/>
    <w:rsid w:val="00AE5C5A"/>
    <w:rsid w:val="00AF32BA"/>
    <w:rsid w:val="00B0236D"/>
    <w:rsid w:val="00B05588"/>
    <w:rsid w:val="00B075D1"/>
    <w:rsid w:val="00B10C30"/>
    <w:rsid w:val="00B143F3"/>
    <w:rsid w:val="00B2295A"/>
    <w:rsid w:val="00B23B41"/>
    <w:rsid w:val="00B30D28"/>
    <w:rsid w:val="00B36138"/>
    <w:rsid w:val="00B36856"/>
    <w:rsid w:val="00B4060B"/>
    <w:rsid w:val="00B5047A"/>
    <w:rsid w:val="00B53043"/>
    <w:rsid w:val="00B532A9"/>
    <w:rsid w:val="00B5391C"/>
    <w:rsid w:val="00B569C3"/>
    <w:rsid w:val="00B57517"/>
    <w:rsid w:val="00B71D71"/>
    <w:rsid w:val="00B72177"/>
    <w:rsid w:val="00B7383B"/>
    <w:rsid w:val="00B76666"/>
    <w:rsid w:val="00B8069A"/>
    <w:rsid w:val="00B82350"/>
    <w:rsid w:val="00B968AA"/>
    <w:rsid w:val="00B978BD"/>
    <w:rsid w:val="00B97F1F"/>
    <w:rsid w:val="00BA19D4"/>
    <w:rsid w:val="00BA3D67"/>
    <w:rsid w:val="00BA638A"/>
    <w:rsid w:val="00BB3336"/>
    <w:rsid w:val="00BB7BC1"/>
    <w:rsid w:val="00BC0160"/>
    <w:rsid w:val="00BC58EA"/>
    <w:rsid w:val="00BD0662"/>
    <w:rsid w:val="00BD151D"/>
    <w:rsid w:val="00BD1AAC"/>
    <w:rsid w:val="00BD51E2"/>
    <w:rsid w:val="00BE0559"/>
    <w:rsid w:val="00BF148E"/>
    <w:rsid w:val="00BF1EAD"/>
    <w:rsid w:val="00BF3678"/>
    <w:rsid w:val="00BF4139"/>
    <w:rsid w:val="00BF6305"/>
    <w:rsid w:val="00BF6C8F"/>
    <w:rsid w:val="00C10059"/>
    <w:rsid w:val="00C11CAA"/>
    <w:rsid w:val="00C17301"/>
    <w:rsid w:val="00C2142C"/>
    <w:rsid w:val="00C2331F"/>
    <w:rsid w:val="00C3117D"/>
    <w:rsid w:val="00C333E8"/>
    <w:rsid w:val="00C467DB"/>
    <w:rsid w:val="00C51952"/>
    <w:rsid w:val="00C56EC6"/>
    <w:rsid w:val="00C56EE8"/>
    <w:rsid w:val="00C64510"/>
    <w:rsid w:val="00C70D43"/>
    <w:rsid w:val="00C7662F"/>
    <w:rsid w:val="00C8079B"/>
    <w:rsid w:val="00C9790B"/>
    <w:rsid w:val="00CA3605"/>
    <w:rsid w:val="00CA391C"/>
    <w:rsid w:val="00CA4870"/>
    <w:rsid w:val="00CA63CD"/>
    <w:rsid w:val="00CB090B"/>
    <w:rsid w:val="00CB4127"/>
    <w:rsid w:val="00CB647F"/>
    <w:rsid w:val="00CC21B9"/>
    <w:rsid w:val="00CC4B2E"/>
    <w:rsid w:val="00CD2194"/>
    <w:rsid w:val="00CD27B1"/>
    <w:rsid w:val="00CD3686"/>
    <w:rsid w:val="00CE0167"/>
    <w:rsid w:val="00CE2B4D"/>
    <w:rsid w:val="00CE56FA"/>
    <w:rsid w:val="00CE7F7A"/>
    <w:rsid w:val="00CF2D2F"/>
    <w:rsid w:val="00D06411"/>
    <w:rsid w:val="00D14B5D"/>
    <w:rsid w:val="00D20DA5"/>
    <w:rsid w:val="00D2770E"/>
    <w:rsid w:val="00D33066"/>
    <w:rsid w:val="00D3678D"/>
    <w:rsid w:val="00D42470"/>
    <w:rsid w:val="00D42DD4"/>
    <w:rsid w:val="00D460B3"/>
    <w:rsid w:val="00D47EB2"/>
    <w:rsid w:val="00D55537"/>
    <w:rsid w:val="00D56189"/>
    <w:rsid w:val="00D60286"/>
    <w:rsid w:val="00D61023"/>
    <w:rsid w:val="00D65001"/>
    <w:rsid w:val="00D659B1"/>
    <w:rsid w:val="00D706D9"/>
    <w:rsid w:val="00D711EC"/>
    <w:rsid w:val="00D74906"/>
    <w:rsid w:val="00D75C5F"/>
    <w:rsid w:val="00D81891"/>
    <w:rsid w:val="00D81DC0"/>
    <w:rsid w:val="00D82204"/>
    <w:rsid w:val="00D848DE"/>
    <w:rsid w:val="00D855A4"/>
    <w:rsid w:val="00D8713A"/>
    <w:rsid w:val="00D94D90"/>
    <w:rsid w:val="00D95476"/>
    <w:rsid w:val="00DA0E01"/>
    <w:rsid w:val="00DA1893"/>
    <w:rsid w:val="00DA5274"/>
    <w:rsid w:val="00DA6A00"/>
    <w:rsid w:val="00DB0917"/>
    <w:rsid w:val="00DB2EAC"/>
    <w:rsid w:val="00DC1572"/>
    <w:rsid w:val="00DC7A6C"/>
    <w:rsid w:val="00DD1F64"/>
    <w:rsid w:val="00DD29FE"/>
    <w:rsid w:val="00DD2B45"/>
    <w:rsid w:val="00DD393C"/>
    <w:rsid w:val="00DD6D02"/>
    <w:rsid w:val="00DD7886"/>
    <w:rsid w:val="00DE0758"/>
    <w:rsid w:val="00DE4A7C"/>
    <w:rsid w:val="00DE4FB3"/>
    <w:rsid w:val="00DE7B19"/>
    <w:rsid w:val="00DF0859"/>
    <w:rsid w:val="00DF2125"/>
    <w:rsid w:val="00E02067"/>
    <w:rsid w:val="00E036A6"/>
    <w:rsid w:val="00E27BAE"/>
    <w:rsid w:val="00E33039"/>
    <w:rsid w:val="00E33616"/>
    <w:rsid w:val="00E36731"/>
    <w:rsid w:val="00E36D38"/>
    <w:rsid w:val="00E41BA0"/>
    <w:rsid w:val="00E42608"/>
    <w:rsid w:val="00E4264E"/>
    <w:rsid w:val="00E4684C"/>
    <w:rsid w:val="00E56812"/>
    <w:rsid w:val="00E60901"/>
    <w:rsid w:val="00E61AA0"/>
    <w:rsid w:val="00E620B3"/>
    <w:rsid w:val="00E70908"/>
    <w:rsid w:val="00E7195F"/>
    <w:rsid w:val="00E7243D"/>
    <w:rsid w:val="00E73807"/>
    <w:rsid w:val="00E74C2C"/>
    <w:rsid w:val="00E936DD"/>
    <w:rsid w:val="00E9506D"/>
    <w:rsid w:val="00E960C4"/>
    <w:rsid w:val="00E96B4B"/>
    <w:rsid w:val="00EA0178"/>
    <w:rsid w:val="00EA56A9"/>
    <w:rsid w:val="00EA7E2A"/>
    <w:rsid w:val="00EB0654"/>
    <w:rsid w:val="00EC59AF"/>
    <w:rsid w:val="00EC5BC3"/>
    <w:rsid w:val="00ED7E5A"/>
    <w:rsid w:val="00EE7105"/>
    <w:rsid w:val="00EF5BF1"/>
    <w:rsid w:val="00EF6C8D"/>
    <w:rsid w:val="00F00982"/>
    <w:rsid w:val="00F040B2"/>
    <w:rsid w:val="00F04411"/>
    <w:rsid w:val="00F06E00"/>
    <w:rsid w:val="00F07260"/>
    <w:rsid w:val="00F146D2"/>
    <w:rsid w:val="00F14D43"/>
    <w:rsid w:val="00F220DB"/>
    <w:rsid w:val="00F24166"/>
    <w:rsid w:val="00F274AE"/>
    <w:rsid w:val="00F34AD1"/>
    <w:rsid w:val="00F35690"/>
    <w:rsid w:val="00F37B7F"/>
    <w:rsid w:val="00F41A3D"/>
    <w:rsid w:val="00F42F6D"/>
    <w:rsid w:val="00F509BF"/>
    <w:rsid w:val="00F53F00"/>
    <w:rsid w:val="00F57DCF"/>
    <w:rsid w:val="00F62CD3"/>
    <w:rsid w:val="00F70B76"/>
    <w:rsid w:val="00F7416A"/>
    <w:rsid w:val="00F770C6"/>
    <w:rsid w:val="00F85B14"/>
    <w:rsid w:val="00F866A1"/>
    <w:rsid w:val="00F87AA1"/>
    <w:rsid w:val="00F916A8"/>
    <w:rsid w:val="00F964FB"/>
    <w:rsid w:val="00FA1E03"/>
    <w:rsid w:val="00FB12E4"/>
    <w:rsid w:val="00FB5D40"/>
    <w:rsid w:val="00FC0FFB"/>
    <w:rsid w:val="00FC15AF"/>
    <w:rsid w:val="00FC232E"/>
    <w:rsid w:val="00FC6781"/>
    <w:rsid w:val="00FD7DF9"/>
    <w:rsid w:val="00FE58BE"/>
    <w:rsid w:val="00FE5E94"/>
    <w:rsid w:val="00FE70F4"/>
    <w:rsid w:val="00FF3E6F"/>
    <w:rsid w:val="00FF5B27"/>
    <w:rsid w:val="013C9B7D"/>
    <w:rsid w:val="0215792F"/>
    <w:rsid w:val="034EF364"/>
    <w:rsid w:val="035FC37D"/>
    <w:rsid w:val="037522FC"/>
    <w:rsid w:val="03AFD354"/>
    <w:rsid w:val="03CFACE5"/>
    <w:rsid w:val="042162CB"/>
    <w:rsid w:val="046289B8"/>
    <w:rsid w:val="04AECA34"/>
    <w:rsid w:val="055D57F1"/>
    <w:rsid w:val="05FDDCB7"/>
    <w:rsid w:val="0635DDE3"/>
    <w:rsid w:val="06870D81"/>
    <w:rsid w:val="0692D5F2"/>
    <w:rsid w:val="06D5A0B6"/>
    <w:rsid w:val="075C2597"/>
    <w:rsid w:val="0783A3B6"/>
    <w:rsid w:val="07BDBE6E"/>
    <w:rsid w:val="08755115"/>
    <w:rsid w:val="08C4D167"/>
    <w:rsid w:val="0A25C9CD"/>
    <w:rsid w:val="0A7F7184"/>
    <w:rsid w:val="0A95C358"/>
    <w:rsid w:val="0B3775ED"/>
    <w:rsid w:val="0C11B6CC"/>
    <w:rsid w:val="0C3FE78B"/>
    <w:rsid w:val="0C491075"/>
    <w:rsid w:val="0C7F2633"/>
    <w:rsid w:val="0D9A82EC"/>
    <w:rsid w:val="0EDE12A8"/>
    <w:rsid w:val="0F9BE24E"/>
    <w:rsid w:val="108495FB"/>
    <w:rsid w:val="10880F9F"/>
    <w:rsid w:val="11511677"/>
    <w:rsid w:val="11B1F118"/>
    <w:rsid w:val="12A992F4"/>
    <w:rsid w:val="13962C35"/>
    <w:rsid w:val="14A61FD8"/>
    <w:rsid w:val="152E30BB"/>
    <w:rsid w:val="166CA3AF"/>
    <w:rsid w:val="17264EC4"/>
    <w:rsid w:val="1844159F"/>
    <w:rsid w:val="18B4A4BE"/>
    <w:rsid w:val="18F1CB1E"/>
    <w:rsid w:val="192D3EBC"/>
    <w:rsid w:val="19E5B0E8"/>
    <w:rsid w:val="1B19237A"/>
    <w:rsid w:val="1B276766"/>
    <w:rsid w:val="1CA2B023"/>
    <w:rsid w:val="1E03E3CD"/>
    <w:rsid w:val="1F1D2370"/>
    <w:rsid w:val="1F342C37"/>
    <w:rsid w:val="2013B435"/>
    <w:rsid w:val="209882CA"/>
    <w:rsid w:val="21156BF6"/>
    <w:rsid w:val="213DD018"/>
    <w:rsid w:val="21C8978F"/>
    <w:rsid w:val="21D0AF41"/>
    <w:rsid w:val="21E0DDC1"/>
    <w:rsid w:val="22F81A57"/>
    <w:rsid w:val="231BCFFB"/>
    <w:rsid w:val="237FEDA4"/>
    <w:rsid w:val="24EDF764"/>
    <w:rsid w:val="25118503"/>
    <w:rsid w:val="25EB24CE"/>
    <w:rsid w:val="26DD470E"/>
    <w:rsid w:val="28CABD7E"/>
    <w:rsid w:val="29034BF6"/>
    <w:rsid w:val="29956966"/>
    <w:rsid w:val="29BB8696"/>
    <w:rsid w:val="2A652898"/>
    <w:rsid w:val="2A679621"/>
    <w:rsid w:val="2AE11F8A"/>
    <w:rsid w:val="2B0D89AA"/>
    <w:rsid w:val="2B584A15"/>
    <w:rsid w:val="2BF30697"/>
    <w:rsid w:val="2C3B1E92"/>
    <w:rsid w:val="2E370449"/>
    <w:rsid w:val="2E4C16C8"/>
    <w:rsid w:val="2E8CFF07"/>
    <w:rsid w:val="2EA652B6"/>
    <w:rsid w:val="2EC284E6"/>
    <w:rsid w:val="2F34DF5D"/>
    <w:rsid w:val="2FDC80E5"/>
    <w:rsid w:val="30AFEDC9"/>
    <w:rsid w:val="312C5746"/>
    <w:rsid w:val="317CC146"/>
    <w:rsid w:val="31899D78"/>
    <w:rsid w:val="33BDF4FB"/>
    <w:rsid w:val="33DCE876"/>
    <w:rsid w:val="33EE27E6"/>
    <w:rsid w:val="342DBC07"/>
    <w:rsid w:val="34830B21"/>
    <w:rsid w:val="3513A512"/>
    <w:rsid w:val="362E247E"/>
    <w:rsid w:val="368D39E6"/>
    <w:rsid w:val="374549B8"/>
    <w:rsid w:val="37B3D544"/>
    <w:rsid w:val="39BC51E5"/>
    <w:rsid w:val="3A45A92D"/>
    <w:rsid w:val="3B6BF62C"/>
    <w:rsid w:val="3C103BA1"/>
    <w:rsid w:val="3C8999C6"/>
    <w:rsid w:val="3C99CDE1"/>
    <w:rsid w:val="3CD7691D"/>
    <w:rsid w:val="3F3E67F5"/>
    <w:rsid w:val="3FF0B14F"/>
    <w:rsid w:val="40E10A2A"/>
    <w:rsid w:val="4131F57E"/>
    <w:rsid w:val="41DA6333"/>
    <w:rsid w:val="42955096"/>
    <w:rsid w:val="42E16321"/>
    <w:rsid w:val="44E5C03C"/>
    <w:rsid w:val="452F895A"/>
    <w:rsid w:val="45C42920"/>
    <w:rsid w:val="45E42129"/>
    <w:rsid w:val="4669545C"/>
    <w:rsid w:val="468A3CCC"/>
    <w:rsid w:val="47A03FDD"/>
    <w:rsid w:val="48883539"/>
    <w:rsid w:val="48C8FFAE"/>
    <w:rsid w:val="491E22DB"/>
    <w:rsid w:val="498539D3"/>
    <w:rsid w:val="4A1FF426"/>
    <w:rsid w:val="4A2ED975"/>
    <w:rsid w:val="4A33FA44"/>
    <w:rsid w:val="4A566E78"/>
    <w:rsid w:val="4A6EA8D6"/>
    <w:rsid w:val="4B94B3B9"/>
    <w:rsid w:val="4BCE432F"/>
    <w:rsid w:val="4D2B7CB9"/>
    <w:rsid w:val="4E06F828"/>
    <w:rsid w:val="4E6685F1"/>
    <w:rsid w:val="4F0B4C32"/>
    <w:rsid w:val="4FC76202"/>
    <w:rsid w:val="509145A7"/>
    <w:rsid w:val="50DA8237"/>
    <w:rsid w:val="5385131C"/>
    <w:rsid w:val="53E03814"/>
    <w:rsid w:val="55C36BE1"/>
    <w:rsid w:val="55D414B5"/>
    <w:rsid w:val="561EA4D6"/>
    <w:rsid w:val="562798D7"/>
    <w:rsid w:val="5782565D"/>
    <w:rsid w:val="57F9005F"/>
    <w:rsid w:val="58C29DB8"/>
    <w:rsid w:val="5AB27C73"/>
    <w:rsid w:val="5AC52E15"/>
    <w:rsid w:val="5AD5D33A"/>
    <w:rsid w:val="5B0F301C"/>
    <w:rsid w:val="5B4061F5"/>
    <w:rsid w:val="5C4B4467"/>
    <w:rsid w:val="5CA71D70"/>
    <w:rsid w:val="5D5C4302"/>
    <w:rsid w:val="5DA4CCDA"/>
    <w:rsid w:val="5E51E96F"/>
    <w:rsid w:val="5E5E18D3"/>
    <w:rsid w:val="5E71A040"/>
    <w:rsid w:val="5E9CF3E8"/>
    <w:rsid w:val="5EE38DD3"/>
    <w:rsid w:val="5FD64217"/>
    <w:rsid w:val="5FE3D350"/>
    <w:rsid w:val="6007F076"/>
    <w:rsid w:val="6014ABC3"/>
    <w:rsid w:val="611DAA08"/>
    <w:rsid w:val="62398B4F"/>
    <w:rsid w:val="62753476"/>
    <w:rsid w:val="6277894D"/>
    <w:rsid w:val="628B1861"/>
    <w:rsid w:val="63D4A208"/>
    <w:rsid w:val="64B5044E"/>
    <w:rsid w:val="64D39630"/>
    <w:rsid w:val="662ECDA7"/>
    <w:rsid w:val="66AF6EDC"/>
    <w:rsid w:val="66B3A8AF"/>
    <w:rsid w:val="678BD4CA"/>
    <w:rsid w:val="6857538E"/>
    <w:rsid w:val="695FB06D"/>
    <w:rsid w:val="6A3FADC4"/>
    <w:rsid w:val="6A614800"/>
    <w:rsid w:val="6AA435B1"/>
    <w:rsid w:val="6CE355C8"/>
    <w:rsid w:val="6D23681A"/>
    <w:rsid w:val="6D839AC6"/>
    <w:rsid w:val="6EFBDC79"/>
    <w:rsid w:val="6F08ACBA"/>
    <w:rsid w:val="7158192E"/>
    <w:rsid w:val="71D6B54A"/>
    <w:rsid w:val="72609BB2"/>
    <w:rsid w:val="738CB8E7"/>
    <w:rsid w:val="7446CDAF"/>
    <w:rsid w:val="74E46E34"/>
    <w:rsid w:val="750F2E16"/>
    <w:rsid w:val="758C9CA9"/>
    <w:rsid w:val="75BA263D"/>
    <w:rsid w:val="75C37747"/>
    <w:rsid w:val="75F62422"/>
    <w:rsid w:val="78504D5F"/>
    <w:rsid w:val="79BA8935"/>
    <w:rsid w:val="79D64D70"/>
    <w:rsid w:val="7AA16DD7"/>
    <w:rsid w:val="7C28AC3A"/>
    <w:rsid w:val="7C7BDFCA"/>
    <w:rsid w:val="7CA6013E"/>
    <w:rsid w:val="7CDF9844"/>
    <w:rsid w:val="7D568D3E"/>
    <w:rsid w:val="7D6B8A25"/>
    <w:rsid w:val="7DD947FF"/>
    <w:rsid w:val="7E592965"/>
    <w:rsid w:val="7F080F81"/>
    <w:rsid w:val="7FBF3B64"/>
    <w:rsid w:val="7FC91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74979"/>
  <w15:chartTrackingRefBased/>
  <w15:docId w15:val="{948B0BEC-DE4D-44D7-8B13-C1583861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158192E"/>
    <w:rPr>
      <w:lang w:val="fr-FR"/>
    </w:rPr>
  </w:style>
  <w:style w:type="paragraph" w:styleId="Titre1">
    <w:name w:val="heading 1"/>
    <w:basedOn w:val="Normal"/>
    <w:next w:val="Normal"/>
    <w:link w:val="Titre1Car"/>
    <w:uiPriority w:val="9"/>
    <w:qFormat/>
    <w:rsid w:val="71581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71581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7158192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7158192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7158192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7158192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7158192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7158192E"/>
    <w:pPr>
      <w:keepNext/>
      <w:keepLines/>
      <w:spacing w:after="0"/>
      <w:outlineLvl w:val="7"/>
    </w:pPr>
    <w:rPr>
      <w:rFonts w:eastAsiaTheme="majorEastAsia" w:cstheme="majorBidi"/>
      <w:i/>
      <w:iCs/>
      <w:color w:val="272727"/>
    </w:rPr>
  </w:style>
  <w:style w:type="paragraph" w:styleId="Titre9">
    <w:name w:val="heading 9"/>
    <w:basedOn w:val="Normal"/>
    <w:next w:val="Normal"/>
    <w:link w:val="Titre9Car"/>
    <w:uiPriority w:val="9"/>
    <w:semiHidden/>
    <w:unhideWhenUsed/>
    <w:qFormat/>
    <w:rsid w:val="7158192E"/>
    <w:pPr>
      <w:keepNext/>
      <w:keepLines/>
      <w:spacing w:after="0"/>
      <w:outlineLvl w:val="8"/>
    </w:pPr>
    <w:rPr>
      <w:rFonts w:eastAsiaTheme="majorEastAsia" w:cstheme="majorBidi"/>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58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758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758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758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58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58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58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58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5835"/>
    <w:rPr>
      <w:rFonts w:eastAsiaTheme="majorEastAsia" w:cstheme="majorBidi"/>
      <w:color w:val="272727" w:themeColor="text1" w:themeTint="D8"/>
    </w:rPr>
  </w:style>
  <w:style w:type="paragraph" w:styleId="Titre">
    <w:name w:val="Title"/>
    <w:basedOn w:val="Normal"/>
    <w:next w:val="Normal"/>
    <w:link w:val="TitreCar"/>
    <w:uiPriority w:val="10"/>
    <w:qFormat/>
    <w:rsid w:val="7158192E"/>
    <w:pPr>
      <w:spacing w:after="80" w:line="240" w:lineRule="auto"/>
      <w:contextualSpacing/>
    </w:pPr>
    <w:rPr>
      <w:rFonts w:asciiTheme="majorHAnsi" w:eastAsiaTheme="majorEastAsia" w:hAnsiTheme="majorHAnsi" w:cstheme="majorBidi"/>
      <w:sz w:val="56"/>
      <w:szCs w:val="56"/>
    </w:rPr>
  </w:style>
  <w:style w:type="character" w:customStyle="1" w:styleId="TitreCar">
    <w:name w:val="Titre Car"/>
    <w:basedOn w:val="Policepardfaut"/>
    <w:link w:val="Titre"/>
    <w:uiPriority w:val="10"/>
    <w:rsid w:val="006758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7158192E"/>
    <w:rPr>
      <w:rFonts w:eastAsiaTheme="majorEastAsia" w:cstheme="majorBidi"/>
      <w:color w:val="595959" w:themeColor="text1" w:themeTint="A6"/>
      <w:sz w:val="28"/>
      <w:szCs w:val="28"/>
    </w:rPr>
  </w:style>
  <w:style w:type="character" w:customStyle="1" w:styleId="Sous-titreCar">
    <w:name w:val="Sous-titre Car"/>
    <w:basedOn w:val="Policepardfaut"/>
    <w:link w:val="Sous-titre"/>
    <w:uiPriority w:val="11"/>
    <w:rsid w:val="006758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7158192E"/>
    <w:pPr>
      <w:spacing w:before="160"/>
      <w:jc w:val="center"/>
    </w:pPr>
    <w:rPr>
      <w:i/>
      <w:iCs/>
      <w:color w:val="404040" w:themeColor="text1" w:themeTint="BF"/>
    </w:rPr>
  </w:style>
  <w:style w:type="character" w:customStyle="1" w:styleId="CitationCar">
    <w:name w:val="Citation Car"/>
    <w:basedOn w:val="Policepardfaut"/>
    <w:link w:val="Citation"/>
    <w:uiPriority w:val="29"/>
    <w:rsid w:val="00675835"/>
    <w:rPr>
      <w:i/>
      <w:iCs/>
      <w:color w:val="404040" w:themeColor="text1" w:themeTint="BF"/>
    </w:rPr>
  </w:style>
  <w:style w:type="paragraph" w:styleId="Paragraphedeliste">
    <w:name w:val="List Paragraph"/>
    <w:basedOn w:val="Normal"/>
    <w:uiPriority w:val="1"/>
    <w:qFormat/>
    <w:rsid w:val="7158192E"/>
    <w:pPr>
      <w:ind w:left="720"/>
      <w:contextualSpacing/>
    </w:pPr>
  </w:style>
  <w:style w:type="character" w:styleId="Accentuationintense">
    <w:name w:val="Intense Emphasis"/>
    <w:basedOn w:val="Policepardfaut"/>
    <w:uiPriority w:val="21"/>
    <w:qFormat/>
    <w:rsid w:val="00675835"/>
    <w:rPr>
      <w:i/>
      <w:iCs/>
      <w:color w:val="0F4761" w:themeColor="accent1" w:themeShade="BF"/>
    </w:rPr>
  </w:style>
  <w:style w:type="paragraph" w:styleId="Citationintense">
    <w:name w:val="Intense Quote"/>
    <w:basedOn w:val="Normal"/>
    <w:next w:val="Normal"/>
    <w:link w:val="CitationintenseCar"/>
    <w:uiPriority w:val="30"/>
    <w:qFormat/>
    <w:rsid w:val="71581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5835"/>
    <w:rPr>
      <w:i/>
      <w:iCs/>
      <w:color w:val="0F4761" w:themeColor="accent1" w:themeShade="BF"/>
    </w:rPr>
  </w:style>
  <w:style w:type="character" w:styleId="Rfrenceintense">
    <w:name w:val="Intense Reference"/>
    <w:basedOn w:val="Policepardfaut"/>
    <w:uiPriority w:val="32"/>
    <w:qFormat/>
    <w:rsid w:val="00675835"/>
    <w:rPr>
      <w:b/>
      <w:bCs/>
      <w:smallCaps/>
      <w:color w:val="0F4761" w:themeColor="accent1" w:themeShade="BF"/>
      <w:spacing w:val="5"/>
    </w:rPr>
  </w:style>
  <w:style w:type="character" w:styleId="Lienhypertexte">
    <w:name w:val="Hyperlink"/>
    <w:basedOn w:val="Policepardfaut"/>
    <w:uiPriority w:val="99"/>
    <w:unhideWhenUsed/>
    <w:rsid w:val="00AD3C4E"/>
    <w:rPr>
      <w:color w:val="467886" w:themeColor="hyperlink"/>
      <w:u w:val="single"/>
    </w:rPr>
  </w:style>
  <w:style w:type="character" w:styleId="Mentionnonrsolue">
    <w:name w:val="Unresolved Mention"/>
    <w:basedOn w:val="Policepardfaut"/>
    <w:uiPriority w:val="99"/>
    <w:semiHidden/>
    <w:unhideWhenUsed/>
    <w:rsid w:val="00BF3678"/>
    <w:rPr>
      <w:color w:val="605E5C"/>
      <w:shd w:val="clear" w:color="auto" w:fill="E1DFDD"/>
    </w:rPr>
  </w:style>
  <w:style w:type="paragraph" w:styleId="En-tte">
    <w:name w:val="header"/>
    <w:basedOn w:val="Normal"/>
    <w:uiPriority w:val="99"/>
    <w:unhideWhenUsed/>
    <w:rsid w:val="62398B4F"/>
    <w:pPr>
      <w:tabs>
        <w:tab w:val="center" w:pos="4680"/>
        <w:tab w:val="right" w:pos="9360"/>
      </w:tabs>
      <w:spacing w:after="0" w:line="240" w:lineRule="auto"/>
    </w:pPr>
  </w:style>
  <w:style w:type="paragraph" w:styleId="Pieddepage">
    <w:name w:val="footer"/>
    <w:basedOn w:val="Normal"/>
    <w:uiPriority w:val="99"/>
    <w:unhideWhenUsed/>
    <w:rsid w:val="62398B4F"/>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lang w:val="fr-FR"/>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BF6305"/>
    <w:rPr>
      <w:b/>
      <w:bCs/>
    </w:rPr>
  </w:style>
  <w:style w:type="character" w:customStyle="1" w:styleId="ObjetducommentaireCar">
    <w:name w:val="Objet du commentaire Car"/>
    <w:basedOn w:val="CommentaireCar"/>
    <w:link w:val="Objetducommentaire"/>
    <w:uiPriority w:val="99"/>
    <w:semiHidden/>
    <w:rsid w:val="00BF6305"/>
    <w:rPr>
      <w:b/>
      <w:bCs/>
      <w:sz w:val="20"/>
      <w:szCs w:val="20"/>
      <w:lang w:val="fr-FR"/>
    </w:rPr>
  </w:style>
  <w:style w:type="paragraph" w:styleId="Corpsdetexte">
    <w:name w:val="Body Text"/>
    <w:basedOn w:val="Normal"/>
    <w:link w:val="CorpsdetexteCar"/>
    <w:uiPriority w:val="1"/>
    <w:qFormat/>
    <w:rsid w:val="00736F46"/>
    <w:pPr>
      <w:widowControl w:val="0"/>
      <w:autoSpaceDE w:val="0"/>
      <w:autoSpaceDN w:val="0"/>
      <w:spacing w:after="0" w:line="240" w:lineRule="auto"/>
    </w:pPr>
    <w:rPr>
      <w:rFonts w:ascii="Microsoft Sans Serif" w:eastAsia="Microsoft Sans Serif" w:hAnsi="Microsoft Sans Serif" w:cs="Microsoft Sans Serif"/>
      <w:kern w:val="0"/>
      <w:sz w:val="22"/>
      <w:szCs w:val="22"/>
      <w14:ligatures w14:val="none"/>
    </w:rPr>
  </w:style>
  <w:style w:type="character" w:customStyle="1" w:styleId="CorpsdetexteCar">
    <w:name w:val="Corps de texte Car"/>
    <w:basedOn w:val="Policepardfaut"/>
    <w:link w:val="Corpsdetexte"/>
    <w:uiPriority w:val="1"/>
    <w:rsid w:val="00736F46"/>
    <w:rPr>
      <w:rFonts w:ascii="Microsoft Sans Serif" w:eastAsia="Microsoft Sans Serif" w:hAnsi="Microsoft Sans Serif" w:cs="Microsoft Sans Serif"/>
      <w:kern w:val="0"/>
      <w:sz w:val="22"/>
      <w:szCs w:val="22"/>
      <w:lang w:val="fr-FR"/>
      <w14:ligatures w14:val="none"/>
    </w:rPr>
  </w:style>
  <w:style w:type="paragraph" w:styleId="Rvision">
    <w:name w:val="Revision"/>
    <w:hidden/>
    <w:uiPriority w:val="99"/>
    <w:semiHidden/>
    <w:rsid w:val="002E0FE8"/>
    <w:pPr>
      <w:spacing w:after="0" w:line="240" w:lineRule="auto"/>
    </w:pPr>
    <w:rPr>
      <w:lang w:val="fr-FR"/>
    </w:rPr>
  </w:style>
  <w:style w:type="character" w:styleId="Mention">
    <w:name w:val="Mention"/>
    <w:basedOn w:val="Policepardfaut"/>
    <w:uiPriority w:val="99"/>
    <w:unhideWhenUsed/>
    <w:rsid w:val="002E0F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8976">
      <w:bodyDiv w:val="1"/>
      <w:marLeft w:val="0"/>
      <w:marRight w:val="0"/>
      <w:marTop w:val="0"/>
      <w:marBottom w:val="0"/>
      <w:divBdr>
        <w:top w:val="none" w:sz="0" w:space="0" w:color="auto"/>
        <w:left w:val="none" w:sz="0" w:space="0" w:color="auto"/>
        <w:bottom w:val="none" w:sz="0" w:space="0" w:color="auto"/>
        <w:right w:val="none" w:sz="0" w:space="0" w:color="auto"/>
      </w:divBdr>
      <w:divsChild>
        <w:div w:id="355542491">
          <w:marLeft w:val="0"/>
          <w:marRight w:val="0"/>
          <w:marTop w:val="0"/>
          <w:marBottom w:val="0"/>
          <w:divBdr>
            <w:top w:val="none" w:sz="0" w:space="0" w:color="auto"/>
            <w:left w:val="none" w:sz="0" w:space="0" w:color="auto"/>
            <w:bottom w:val="none" w:sz="0" w:space="0" w:color="auto"/>
            <w:right w:val="none" w:sz="0" w:space="0" w:color="auto"/>
          </w:divBdr>
        </w:div>
        <w:div w:id="726490982">
          <w:marLeft w:val="0"/>
          <w:marRight w:val="0"/>
          <w:marTop w:val="0"/>
          <w:marBottom w:val="0"/>
          <w:divBdr>
            <w:top w:val="none" w:sz="0" w:space="0" w:color="auto"/>
            <w:left w:val="none" w:sz="0" w:space="0" w:color="auto"/>
            <w:bottom w:val="none" w:sz="0" w:space="0" w:color="auto"/>
            <w:right w:val="none" w:sz="0" w:space="0" w:color="auto"/>
          </w:divBdr>
        </w:div>
        <w:div w:id="1345862824">
          <w:marLeft w:val="0"/>
          <w:marRight w:val="0"/>
          <w:marTop w:val="0"/>
          <w:marBottom w:val="0"/>
          <w:divBdr>
            <w:top w:val="none" w:sz="0" w:space="0" w:color="auto"/>
            <w:left w:val="none" w:sz="0" w:space="0" w:color="auto"/>
            <w:bottom w:val="none" w:sz="0" w:space="0" w:color="auto"/>
            <w:right w:val="none" w:sz="0" w:space="0" w:color="auto"/>
          </w:divBdr>
        </w:div>
        <w:div w:id="1578443830">
          <w:marLeft w:val="0"/>
          <w:marRight w:val="0"/>
          <w:marTop w:val="0"/>
          <w:marBottom w:val="0"/>
          <w:divBdr>
            <w:top w:val="none" w:sz="0" w:space="0" w:color="auto"/>
            <w:left w:val="none" w:sz="0" w:space="0" w:color="auto"/>
            <w:bottom w:val="none" w:sz="0" w:space="0" w:color="auto"/>
            <w:right w:val="none" w:sz="0" w:space="0" w:color="auto"/>
          </w:divBdr>
        </w:div>
        <w:div w:id="1859076368">
          <w:marLeft w:val="0"/>
          <w:marRight w:val="0"/>
          <w:marTop w:val="0"/>
          <w:marBottom w:val="0"/>
          <w:divBdr>
            <w:top w:val="none" w:sz="0" w:space="0" w:color="auto"/>
            <w:left w:val="none" w:sz="0" w:space="0" w:color="auto"/>
            <w:bottom w:val="none" w:sz="0" w:space="0" w:color="auto"/>
            <w:right w:val="none" w:sz="0" w:space="0" w:color="auto"/>
          </w:divBdr>
        </w:div>
      </w:divsChild>
    </w:div>
    <w:div w:id="240138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240">
          <w:marLeft w:val="0"/>
          <w:marRight w:val="0"/>
          <w:marTop w:val="0"/>
          <w:marBottom w:val="0"/>
          <w:divBdr>
            <w:top w:val="none" w:sz="0" w:space="0" w:color="auto"/>
            <w:left w:val="none" w:sz="0" w:space="0" w:color="auto"/>
            <w:bottom w:val="none" w:sz="0" w:space="0" w:color="auto"/>
            <w:right w:val="none" w:sz="0" w:space="0" w:color="auto"/>
          </w:divBdr>
        </w:div>
        <w:div w:id="168254464">
          <w:marLeft w:val="0"/>
          <w:marRight w:val="0"/>
          <w:marTop w:val="0"/>
          <w:marBottom w:val="0"/>
          <w:divBdr>
            <w:top w:val="none" w:sz="0" w:space="0" w:color="auto"/>
            <w:left w:val="none" w:sz="0" w:space="0" w:color="auto"/>
            <w:bottom w:val="none" w:sz="0" w:space="0" w:color="auto"/>
            <w:right w:val="none" w:sz="0" w:space="0" w:color="auto"/>
          </w:divBdr>
        </w:div>
        <w:div w:id="402416298">
          <w:marLeft w:val="0"/>
          <w:marRight w:val="0"/>
          <w:marTop w:val="0"/>
          <w:marBottom w:val="0"/>
          <w:divBdr>
            <w:top w:val="none" w:sz="0" w:space="0" w:color="auto"/>
            <w:left w:val="none" w:sz="0" w:space="0" w:color="auto"/>
            <w:bottom w:val="none" w:sz="0" w:space="0" w:color="auto"/>
            <w:right w:val="none" w:sz="0" w:space="0" w:color="auto"/>
          </w:divBdr>
        </w:div>
        <w:div w:id="703944296">
          <w:marLeft w:val="0"/>
          <w:marRight w:val="0"/>
          <w:marTop w:val="0"/>
          <w:marBottom w:val="0"/>
          <w:divBdr>
            <w:top w:val="none" w:sz="0" w:space="0" w:color="auto"/>
            <w:left w:val="none" w:sz="0" w:space="0" w:color="auto"/>
            <w:bottom w:val="none" w:sz="0" w:space="0" w:color="auto"/>
            <w:right w:val="none" w:sz="0" w:space="0" w:color="auto"/>
          </w:divBdr>
        </w:div>
        <w:div w:id="882792381">
          <w:marLeft w:val="0"/>
          <w:marRight w:val="0"/>
          <w:marTop w:val="0"/>
          <w:marBottom w:val="0"/>
          <w:divBdr>
            <w:top w:val="none" w:sz="0" w:space="0" w:color="auto"/>
            <w:left w:val="none" w:sz="0" w:space="0" w:color="auto"/>
            <w:bottom w:val="none" w:sz="0" w:space="0" w:color="auto"/>
            <w:right w:val="none" w:sz="0" w:space="0" w:color="auto"/>
          </w:divBdr>
        </w:div>
        <w:div w:id="1619946487">
          <w:marLeft w:val="0"/>
          <w:marRight w:val="0"/>
          <w:marTop w:val="0"/>
          <w:marBottom w:val="0"/>
          <w:divBdr>
            <w:top w:val="none" w:sz="0" w:space="0" w:color="auto"/>
            <w:left w:val="none" w:sz="0" w:space="0" w:color="auto"/>
            <w:bottom w:val="none" w:sz="0" w:space="0" w:color="auto"/>
            <w:right w:val="none" w:sz="0" w:space="0" w:color="auto"/>
          </w:divBdr>
        </w:div>
        <w:div w:id="1846897656">
          <w:marLeft w:val="0"/>
          <w:marRight w:val="0"/>
          <w:marTop w:val="0"/>
          <w:marBottom w:val="0"/>
          <w:divBdr>
            <w:top w:val="none" w:sz="0" w:space="0" w:color="auto"/>
            <w:left w:val="none" w:sz="0" w:space="0" w:color="auto"/>
            <w:bottom w:val="none" w:sz="0" w:space="0" w:color="auto"/>
            <w:right w:val="none" w:sz="0" w:space="0" w:color="auto"/>
          </w:divBdr>
        </w:div>
        <w:div w:id="2109421858">
          <w:marLeft w:val="0"/>
          <w:marRight w:val="0"/>
          <w:marTop w:val="0"/>
          <w:marBottom w:val="0"/>
          <w:divBdr>
            <w:top w:val="none" w:sz="0" w:space="0" w:color="auto"/>
            <w:left w:val="none" w:sz="0" w:space="0" w:color="auto"/>
            <w:bottom w:val="none" w:sz="0" w:space="0" w:color="auto"/>
            <w:right w:val="none" w:sz="0" w:space="0" w:color="auto"/>
          </w:divBdr>
        </w:div>
      </w:divsChild>
    </w:div>
    <w:div w:id="614405604">
      <w:bodyDiv w:val="1"/>
      <w:marLeft w:val="0"/>
      <w:marRight w:val="0"/>
      <w:marTop w:val="0"/>
      <w:marBottom w:val="0"/>
      <w:divBdr>
        <w:top w:val="none" w:sz="0" w:space="0" w:color="auto"/>
        <w:left w:val="none" w:sz="0" w:space="0" w:color="auto"/>
        <w:bottom w:val="none" w:sz="0" w:space="0" w:color="auto"/>
        <w:right w:val="none" w:sz="0" w:space="0" w:color="auto"/>
      </w:divBdr>
      <w:divsChild>
        <w:div w:id="143355833">
          <w:marLeft w:val="0"/>
          <w:marRight w:val="0"/>
          <w:marTop w:val="0"/>
          <w:marBottom w:val="0"/>
          <w:divBdr>
            <w:top w:val="none" w:sz="0" w:space="0" w:color="auto"/>
            <w:left w:val="none" w:sz="0" w:space="0" w:color="auto"/>
            <w:bottom w:val="none" w:sz="0" w:space="0" w:color="auto"/>
            <w:right w:val="none" w:sz="0" w:space="0" w:color="auto"/>
          </w:divBdr>
        </w:div>
        <w:div w:id="393085132">
          <w:marLeft w:val="0"/>
          <w:marRight w:val="0"/>
          <w:marTop w:val="0"/>
          <w:marBottom w:val="0"/>
          <w:divBdr>
            <w:top w:val="none" w:sz="0" w:space="0" w:color="auto"/>
            <w:left w:val="none" w:sz="0" w:space="0" w:color="auto"/>
            <w:bottom w:val="none" w:sz="0" w:space="0" w:color="auto"/>
            <w:right w:val="none" w:sz="0" w:space="0" w:color="auto"/>
          </w:divBdr>
        </w:div>
        <w:div w:id="863175682">
          <w:marLeft w:val="0"/>
          <w:marRight w:val="0"/>
          <w:marTop w:val="0"/>
          <w:marBottom w:val="0"/>
          <w:divBdr>
            <w:top w:val="none" w:sz="0" w:space="0" w:color="auto"/>
            <w:left w:val="none" w:sz="0" w:space="0" w:color="auto"/>
            <w:bottom w:val="none" w:sz="0" w:space="0" w:color="auto"/>
            <w:right w:val="none" w:sz="0" w:space="0" w:color="auto"/>
          </w:divBdr>
        </w:div>
        <w:div w:id="890386947">
          <w:marLeft w:val="0"/>
          <w:marRight w:val="0"/>
          <w:marTop w:val="0"/>
          <w:marBottom w:val="0"/>
          <w:divBdr>
            <w:top w:val="none" w:sz="0" w:space="0" w:color="auto"/>
            <w:left w:val="none" w:sz="0" w:space="0" w:color="auto"/>
            <w:bottom w:val="none" w:sz="0" w:space="0" w:color="auto"/>
            <w:right w:val="none" w:sz="0" w:space="0" w:color="auto"/>
          </w:divBdr>
        </w:div>
        <w:div w:id="905605181">
          <w:marLeft w:val="0"/>
          <w:marRight w:val="0"/>
          <w:marTop w:val="0"/>
          <w:marBottom w:val="0"/>
          <w:divBdr>
            <w:top w:val="none" w:sz="0" w:space="0" w:color="auto"/>
            <w:left w:val="none" w:sz="0" w:space="0" w:color="auto"/>
            <w:bottom w:val="none" w:sz="0" w:space="0" w:color="auto"/>
            <w:right w:val="none" w:sz="0" w:space="0" w:color="auto"/>
          </w:divBdr>
        </w:div>
        <w:div w:id="1048451656">
          <w:marLeft w:val="0"/>
          <w:marRight w:val="0"/>
          <w:marTop w:val="0"/>
          <w:marBottom w:val="0"/>
          <w:divBdr>
            <w:top w:val="none" w:sz="0" w:space="0" w:color="auto"/>
            <w:left w:val="none" w:sz="0" w:space="0" w:color="auto"/>
            <w:bottom w:val="none" w:sz="0" w:space="0" w:color="auto"/>
            <w:right w:val="none" w:sz="0" w:space="0" w:color="auto"/>
          </w:divBdr>
        </w:div>
        <w:div w:id="1124810768">
          <w:marLeft w:val="0"/>
          <w:marRight w:val="0"/>
          <w:marTop w:val="0"/>
          <w:marBottom w:val="0"/>
          <w:divBdr>
            <w:top w:val="none" w:sz="0" w:space="0" w:color="auto"/>
            <w:left w:val="none" w:sz="0" w:space="0" w:color="auto"/>
            <w:bottom w:val="none" w:sz="0" w:space="0" w:color="auto"/>
            <w:right w:val="none" w:sz="0" w:space="0" w:color="auto"/>
          </w:divBdr>
        </w:div>
        <w:div w:id="2101829467">
          <w:marLeft w:val="0"/>
          <w:marRight w:val="0"/>
          <w:marTop w:val="0"/>
          <w:marBottom w:val="0"/>
          <w:divBdr>
            <w:top w:val="none" w:sz="0" w:space="0" w:color="auto"/>
            <w:left w:val="none" w:sz="0" w:space="0" w:color="auto"/>
            <w:bottom w:val="none" w:sz="0" w:space="0" w:color="auto"/>
            <w:right w:val="none" w:sz="0" w:space="0" w:color="auto"/>
          </w:divBdr>
        </w:div>
      </w:divsChild>
    </w:div>
    <w:div w:id="1857503820">
      <w:bodyDiv w:val="1"/>
      <w:marLeft w:val="0"/>
      <w:marRight w:val="0"/>
      <w:marTop w:val="0"/>
      <w:marBottom w:val="0"/>
      <w:divBdr>
        <w:top w:val="none" w:sz="0" w:space="0" w:color="auto"/>
        <w:left w:val="none" w:sz="0" w:space="0" w:color="auto"/>
        <w:bottom w:val="none" w:sz="0" w:space="0" w:color="auto"/>
        <w:right w:val="none" w:sz="0" w:space="0" w:color="auto"/>
      </w:divBdr>
      <w:divsChild>
        <w:div w:id="626088305">
          <w:marLeft w:val="0"/>
          <w:marRight w:val="0"/>
          <w:marTop w:val="0"/>
          <w:marBottom w:val="0"/>
          <w:divBdr>
            <w:top w:val="none" w:sz="0" w:space="0" w:color="auto"/>
            <w:left w:val="none" w:sz="0" w:space="0" w:color="auto"/>
            <w:bottom w:val="none" w:sz="0" w:space="0" w:color="auto"/>
            <w:right w:val="none" w:sz="0" w:space="0" w:color="auto"/>
          </w:divBdr>
        </w:div>
        <w:div w:id="712273859">
          <w:marLeft w:val="0"/>
          <w:marRight w:val="0"/>
          <w:marTop w:val="0"/>
          <w:marBottom w:val="0"/>
          <w:divBdr>
            <w:top w:val="none" w:sz="0" w:space="0" w:color="auto"/>
            <w:left w:val="none" w:sz="0" w:space="0" w:color="auto"/>
            <w:bottom w:val="none" w:sz="0" w:space="0" w:color="auto"/>
            <w:right w:val="none" w:sz="0" w:space="0" w:color="auto"/>
          </w:divBdr>
        </w:div>
        <w:div w:id="76318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gl@bibliosansfrontier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bliosansfrontiere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sfthem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DAA8C1022EAC4C94347653D2CAD083" ma:contentTypeVersion="19" ma:contentTypeDescription="Crée un document." ma:contentTypeScope="" ma:versionID="6c0ec9d58e6ec86b2f3e788430029ad6">
  <xsd:schema xmlns:xsd="http://www.w3.org/2001/XMLSchema" xmlns:xs="http://www.w3.org/2001/XMLSchema" xmlns:p="http://schemas.microsoft.com/office/2006/metadata/properties" xmlns:ns2="fe19eb53-cadf-4a7a-acb1-3649084a287f" xmlns:ns3="8c1e202d-2e40-45cd-a40d-939f39f175c9" targetNamespace="http://schemas.microsoft.com/office/2006/metadata/properties" ma:root="true" ma:fieldsID="4da7486f11b62ae4547d6379439b2cc5" ns2:_="" ns3:_="">
    <xsd:import namespace="fe19eb53-cadf-4a7a-acb1-3649084a287f"/>
    <xsd:import namespace="8c1e202d-2e40-45cd-a40d-939f39f175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9eb53-cadf-4a7a-acb1-3649084a2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8b5e0fa-d454-4f81-b661-7e3144659f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e202d-2e40-45cd-a40d-939f39f175c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1ecaa21-e42f-446a-9747-729e9d14cc6d}" ma:internalName="TaxCatchAll" ma:showField="CatchAllData" ma:web="8c1e202d-2e40-45cd-a40d-939f39f175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1e202d-2e40-45cd-a40d-939f39f175c9" xsi:nil="true"/>
    <lcf76f155ced4ddcb4097134ff3c332f xmlns="fe19eb53-cadf-4a7a-acb1-3649084a2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985914-052A-46D8-9386-9A6E962201C7}">
  <ds:schemaRefs>
    <ds:schemaRef ds:uri="http://schemas.microsoft.com/sharepoint/v3/contenttype/forms"/>
  </ds:schemaRefs>
</ds:datastoreItem>
</file>

<file path=customXml/itemProps2.xml><?xml version="1.0" encoding="utf-8"?>
<ds:datastoreItem xmlns:ds="http://schemas.openxmlformats.org/officeDocument/2006/customXml" ds:itemID="{B591E2D0-5529-41A1-B742-F2EAC118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9eb53-cadf-4a7a-acb1-3649084a287f"/>
    <ds:schemaRef ds:uri="8c1e202d-2e40-45cd-a40d-939f39f17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126B2-D88A-4F92-93F4-267FED8BE56A}">
  <ds:schemaRefs>
    <ds:schemaRef ds:uri="http://schemas.microsoft.com/office/2006/metadata/properties"/>
    <ds:schemaRef ds:uri="http://schemas.microsoft.com/office/infopath/2007/PartnerControls"/>
    <ds:schemaRef ds:uri="8c1e202d-2e40-45cd-a40d-939f39f175c9"/>
    <ds:schemaRef ds:uri="fe19eb53-cadf-4a7a-acb1-3649084a28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2031</Words>
  <Characters>11578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Irakoze</dc:creator>
  <cp:keywords/>
  <dc:description/>
  <cp:lastModifiedBy>Graziella Nzoyihera</cp:lastModifiedBy>
  <cp:revision>3</cp:revision>
  <dcterms:created xsi:type="dcterms:W3CDTF">2025-04-08T06:52:00Z</dcterms:created>
  <dcterms:modified xsi:type="dcterms:W3CDTF">2025-04-08T14:16:00Z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0x010100C0DAA8C1022EAC4C94347653D2CAD083</vt:lpwstr>
  </property>
  <property fmtid="{D5CDD505-2E9C-101B-9397-08002B2CF9AE}" pid="3" name="MediaServiceImageTags">
    <vt:lpwstr/>
  </property>
</Properties>
</file>