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7604" w14:textId="6768B083" w:rsidR="00AF054E" w:rsidRPr="009E417D" w:rsidRDefault="0003778F" w:rsidP="00126FEA">
      <w:pPr>
        <w:tabs>
          <w:tab w:val="left" w:pos="1200"/>
        </w:tabs>
        <w:jc w:val="both"/>
        <w:rPr>
          <w:rFonts w:ascii="Arial" w:eastAsiaTheme="majorEastAsia" w:hAnsi="Arial" w:cs="Arial"/>
          <w:b/>
          <w:kern w:val="28"/>
        </w:rPr>
      </w:pPr>
      <w:r w:rsidRPr="009E417D">
        <w:rPr>
          <w:rFonts w:ascii="Arial" w:hAnsi="Arial" w:cs="Arial"/>
          <w:noProof/>
          <w:lang w:eastAsia="en-GB"/>
        </w:rPr>
        <w:drawing>
          <wp:inline distT="0" distB="0" distL="0" distR="0" wp14:anchorId="7D553D37" wp14:editId="4A1A544D">
            <wp:extent cx="1085850" cy="530546"/>
            <wp:effectExtent l="0" t="0" r="0" b="3175"/>
            <wp:docPr id="2094757286" name="Image 1" descr="C:\Users\Tamba Kissi LENO\AppData\Local\Microsoft\Windows\Temporary Internet Files\Content.Outlook\EE9V0UC8\Picture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ba Kissi LENO\AppData\Local\Microsoft\Windows\Temporary Internet Files\Content.Outlook\EE9V0UC8\Picture1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2823" cy="538839"/>
                    </a:xfrm>
                    <a:prstGeom prst="rect">
                      <a:avLst/>
                    </a:prstGeom>
                    <a:noFill/>
                    <a:ln>
                      <a:noFill/>
                    </a:ln>
                  </pic:spPr>
                </pic:pic>
              </a:graphicData>
            </a:graphic>
          </wp:inline>
        </w:drawing>
      </w:r>
      <w:bookmarkStart w:id="0" w:name="_Hlk191494735"/>
    </w:p>
    <w:p w14:paraId="274B75B6" w14:textId="77777777" w:rsidR="00AF054E" w:rsidRPr="009E417D" w:rsidRDefault="00AF054E" w:rsidP="00126FEA">
      <w:pPr>
        <w:tabs>
          <w:tab w:val="left" w:pos="6140"/>
        </w:tabs>
        <w:spacing w:before="120" w:line="276" w:lineRule="auto"/>
        <w:jc w:val="both"/>
        <w:rPr>
          <w:rFonts w:ascii="Arial" w:eastAsiaTheme="majorEastAsia" w:hAnsi="Arial" w:cs="Arial"/>
          <w:b/>
          <w:kern w:val="28"/>
        </w:rPr>
      </w:pPr>
    </w:p>
    <w:p w14:paraId="7640AD6D" w14:textId="59301CD7" w:rsidR="0022720E" w:rsidRPr="009E417D" w:rsidRDefault="00DD73E8" w:rsidP="00126FEA">
      <w:pPr>
        <w:jc w:val="both"/>
        <w:rPr>
          <w:rFonts w:ascii="Arial" w:hAnsi="Arial" w:cs="Arial"/>
          <w:b/>
          <w:bCs/>
        </w:rPr>
      </w:pPr>
      <w:r w:rsidRPr="009E417D">
        <w:rPr>
          <w:rFonts w:ascii="Arial" w:eastAsiaTheme="majorEastAsia" w:hAnsi="Arial" w:cs="Arial"/>
          <w:b/>
          <w:bCs/>
          <w:kern w:val="28"/>
        </w:rPr>
        <w:t xml:space="preserve">DOSSIER D’APPEL D’OFFRES OUVERT NATIONAL POUR LE RECRUTEMENT </w:t>
      </w:r>
      <w:r w:rsidRPr="009E417D">
        <w:rPr>
          <w:rFonts w:ascii="Arial" w:hAnsi="Arial" w:cs="Arial"/>
          <w:b/>
          <w:bCs/>
        </w:rPr>
        <w:t>D’UN CONSULTANT POUR LE DEVELOPPEMENT D’UNE APPLICATION DIGITALE DE L’OUTIL AGRICULTURE-CREDIT ASSESMENT TOOL /A-CAT</w:t>
      </w:r>
    </w:p>
    <w:p w14:paraId="6F0BDAC7" w14:textId="25CF48D0" w:rsidR="007269E1" w:rsidRPr="009E417D" w:rsidRDefault="00577804" w:rsidP="00126FEA">
      <w:pPr>
        <w:tabs>
          <w:tab w:val="left" w:pos="6140"/>
        </w:tabs>
        <w:spacing w:before="120" w:line="276" w:lineRule="auto"/>
        <w:jc w:val="both"/>
        <w:rPr>
          <w:rFonts w:ascii="Arial" w:hAnsi="Arial" w:cs="Arial"/>
          <w:b/>
          <w:bCs/>
          <w:color w:val="000000"/>
        </w:rPr>
      </w:pPr>
      <w:r w:rsidRPr="009E417D">
        <w:rPr>
          <w:rFonts w:ascii="Arial" w:eastAsiaTheme="majorEastAsia" w:hAnsi="Arial" w:cs="Arial"/>
          <w:b/>
          <w:kern w:val="28"/>
        </w:rPr>
        <w:t xml:space="preserve">Réf : </w:t>
      </w:r>
      <w:bookmarkEnd w:id="0"/>
      <w:r w:rsidRPr="009E417D">
        <w:rPr>
          <w:rFonts w:ascii="Arial" w:hAnsi="Arial" w:cs="Arial"/>
          <w:b/>
          <w:bCs/>
        </w:rPr>
        <w:t>N° CORDAID-BDI</w:t>
      </w:r>
      <w:r w:rsidR="00823C6E" w:rsidRPr="009E417D">
        <w:rPr>
          <w:rFonts w:ascii="Arial" w:hAnsi="Arial" w:cs="Arial"/>
          <w:b/>
          <w:bCs/>
        </w:rPr>
        <w:t xml:space="preserve">- </w:t>
      </w:r>
      <w:r w:rsidR="009E6474" w:rsidRPr="009E417D">
        <w:rPr>
          <w:rFonts w:ascii="Arial" w:hAnsi="Arial" w:cs="Arial"/>
          <w:b/>
          <w:bCs/>
          <w:color w:val="000000"/>
        </w:rPr>
        <w:t>CBU08/550407/2025/006</w:t>
      </w:r>
      <w:r w:rsidRPr="009E417D">
        <w:rPr>
          <w:rFonts w:ascii="Arial" w:hAnsi="Arial" w:cs="Arial"/>
          <w:b/>
          <w:bCs/>
          <w:color w:val="000000"/>
        </w:rPr>
        <w:t>/2025</w:t>
      </w:r>
    </w:p>
    <w:p w14:paraId="61B8A459" w14:textId="3D150A8A" w:rsidR="00003F45" w:rsidRPr="009E417D" w:rsidRDefault="00003F45" w:rsidP="00126FEA">
      <w:pPr>
        <w:tabs>
          <w:tab w:val="left" w:pos="6140"/>
        </w:tabs>
        <w:spacing w:before="120" w:line="276" w:lineRule="auto"/>
        <w:jc w:val="both"/>
        <w:rPr>
          <w:rFonts w:ascii="Arial" w:eastAsiaTheme="majorEastAsia" w:hAnsi="Arial" w:cs="Arial"/>
          <w:b/>
          <w:kern w:val="28"/>
        </w:rPr>
      </w:pPr>
      <w:bookmarkStart w:id="1" w:name="_Hlk192495215"/>
      <w:r w:rsidRPr="009E417D">
        <w:rPr>
          <w:rFonts w:ascii="Arial" w:eastAsiaTheme="majorEastAsia" w:hAnsi="Arial" w:cs="Arial"/>
          <w:b/>
          <w:kern w:val="28"/>
        </w:rPr>
        <w:t xml:space="preserve">Date de publication : </w:t>
      </w:r>
      <w:r w:rsidRPr="00E61C39">
        <w:rPr>
          <w:rFonts w:ascii="Arial" w:hAnsi="Arial" w:cs="Arial"/>
          <w:b/>
          <w:bCs/>
          <w:color w:val="000000"/>
        </w:rPr>
        <w:t>Le </w:t>
      </w:r>
      <w:r w:rsidR="00894821" w:rsidRPr="00E61C39">
        <w:rPr>
          <w:rFonts w:ascii="Arial" w:hAnsi="Arial" w:cs="Arial"/>
          <w:b/>
          <w:bCs/>
          <w:color w:val="000000"/>
        </w:rPr>
        <w:t>1</w:t>
      </w:r>
      <w:r w:rsidR="00EB51A4" w:rsidRPr="00E61C39">
        <w:rPr>
          <w:rFonts w:ascii="Arial" w:hAnsi="Arial" w:cs="Arial"/>
          <w:b/>
          <w:bCs/>
          <w:color w:val="000000"/>
        </w:rPr>
        <w:t>7</w:t>
      </w:r>
      <w:r w:rsidR="00894821" w:rsidRPr="00E61C39">
        <w:rPr>
          <w:rFonts w:ascii="Arial" w:hAnsi="Arial" w:cs="Arial"/>
          <w:b/>
          <w:bCs/>
          <w:color w:val="000000"/>
        </w:rPr>
        <w:t>/</w:t>
      </w:r>
      <w:r w:rsidRPr="00E61C39">
        <w:rPr>
          <w:rFonts w:ascii="Arial" w:hAnsi="Arial" w:cs="Arial"/>
          <w:b/>
          <w:bCs/>
          <w:color w:val="000000"/>
        </w:rPr>
        <w:t>0</w:t>
      </w:r>
      <w:r w:rsidR="00A253F6" w:rsidRPr="00E61C39">
        <w:rPr>
          <w:rFonts w:ascii="Arial" w:hAnsi="Arial" w:cs="Arial"/>
          <w:b/>
          <w:bCs/>
          <w:color w:val="000000"/>
        </w:rPr>
        <w:t>4</w:t>
      </w:r>
      <w:r w:rsidRPr="00E61C39">
        <w:rPr>
          <w:rFonts w:ascii="Arial" w:hAnsi="Arial" w:cs="Arial"/>
          <w:b/>
          <w:bCs/>
          <w:color w:val="000000"/>
        </w:rPr>
        <w:t>/2025.</w:t>
      </w:r>
    </w:p>
    <w:bookmarkEnd w:id="1"/>
    <w:p w14:paraId="35353A3B" w14:textId="77777777" w:rsidR="00A97F46" w:rsidRPr="009E417D" w:rsidRDefault="00003F45" w:rsidP="00126FEA">
      <w:pPr>
        <w:jc w:val="both"/>
        <w:rPr>
          <w:rFonts w:ascii="Arial" w:eastAsia="Times New Roman" w:hAnsi="Arial" w:cs="Arial"/>
          <w:b/>
          <w:bCs/>
          <w:smallCaps/>
          <w:snapToGrid w:val="0"/>
        </w:rPr>
      </w:pPr>
      <w:r w:rsidRPr="009E417D">
        <w:rPr>
          <w:rFonts w:ascii="Arial" w:eastAsia="Times New Roman" w:hAnsi="Arial" w:cs="Arial"/>
          <w:b/>
          <w:bCs/>
          <w:smallCaps/>
          <w:snapToGrid w:val="0"/>
        </w:rPr>
        <w:tab/>
      </w:r>
    </w:p>
    <w:p w14:paraId="3F030FF8" w14:textId="0634DDFF" w:rsidR="00A97F46" w:rsidRPr="009E417D" w:rsidRDefault="00A97F46" w:rsidP="00126FEA">
      <w:pPr>
        <w:jc w:val="both"/>
        <w:rPr>
          <w:rFonts w:ascii="Arial" w:hAnsi="Arial" w:cs="Arial"/>
        </w:rPr>
      </w:pPr>
      <w:r w:rsidRPr="009E417D">
        <w:rPr>
          <w:rFonts w:ascii="Arial" w:hAnsi="Arial" w:cs="Arial"/>
          <w:b/>
          <w:bCs/>
          <w:color w:val="000000"/>
        </w:rPr>
        <w:t>Avis d’appel d’offres ouvert National</w:t>
      </w:r>
    </w:p>
    <w:p w14:paraId="55CE21A7" w14:textId="73886579" w:rsidR="00577804" w:rsidRPr="009E417D" w:rsidRDefault="00A97F46" w:rsidP="00126FEA">
      <w:pPr>
        <w:tabs>
          <w:tab w:val="left" w:pos="300"/>
          <w:tab w:val="left" w:pos="1400"/>
        </w:tabs>
        <w:jc w:val="both"/>
        <w:rPr>
          <w:rFonts w:ascii="Arial" w:eastAsia="Times New Roman" w:hAnsi="Arial" w:cs="Arial"/>
          <w:b/>
          <w:bCs/>
          <w:smallCaps/>
          <w:snapToGrid w:val="0"/>
        </w:rPr>
      </w:pPr>
      <w:r w:rsidRPr="009E417D">
        <w:rPr>
          <w:rFonts w:ascii="Arial" w:eastAsia="Times New Roman" w:hAnsi="Arial" w:cs="Arial"/>
          <w:b/>
          <w:bCs/>
          <w:smallCaps/>
          <w:snapToGrid w:val="0"/>
        </w:rPr>
        <w:tab/>
      </w:r>
    </w:p>
    <w:p w14:paraId="7D7BADE0" w14:textId="77777777" w:rsidR="00577804" w:rsidRPr="009E417D" w:rsidRDefault="00577804" w:rsidP="00126FEA">
      <w:pPr>
        <w:jc w:val="both"/>
        <w:rPr>
          <w:rFonts w:ascii="Arial" w:hAnsi="Arial" w:cs="Arial"/>
        </w:rPr>
      </w:pPr>
    </w:p>
    <w:p w14:paraId="2E81EADA" w14:textId="77777777" w:rsidR="00A253F6" w:rsidRPr="009E417D" w:rsidRDefault="00A253F6" w:rsidP="00126FEA">
      <w:pPr>
        <w:pStyle w:val="Paragraphedeliste"/>
        <w:numPr>
          <w:ilvl w:val="0"/>
          <w:numId w:val="4"/>
        </w:numPr>
        <w:jc w:val="both"/>
        <w:rPr>
          <w:rFonts w:ascii="Arial" w:hAnsi="Arial" w:cs="Arial"/>
          <w:b/>
        </w:rPr>
      </w:pPr>
      <w:r w:rsidRPr="009E417D">
        <w:rPr>
          <w:rFonts w:ascii="Arial" w:hAnsi="Arial" w:cs="Arial"/>
          <w:b/>
        </w:rPr>
        <w:t>Contexte</w:t>
      </w:r>
    </w:p>
    <w:p w14:paraId="5BEB52CB" w14:textId="77777777" w:rsidR="00AC3DE2" w:rsidRPr="009E417D" w:rsidRDefault="00AC3DE2" w:rsidP="00126FEA">
      <w:pPr>
        <w:jc w:val="both"/>
        <w:rPr>
          <w:rFonts w:ascii="Arial" w:hAnsi="Arial" w:cs="Arial"/>
          <w:b/>
        </w:rPr>
      </w:pPr>
    </w:p>
    <w:p w14:paraId="17E5B823" w14:textId="29F7132A" w:rsidR="00AC3DE2" w:rsidRPr="009E417D" w:rsidRDefault="00AC3DE2" w:rsidP="00126FEA">
      <w:pPr>
        <w:jc w:val="both"/>
        <w:rPr>
          <w:rFonts w:ascii="Arial" w:hAnsi="Arial" w:cs="Arial"/>
          <w:bCs/>
        </w:rPr>
      </w:pPr>
      <w:r w:rsidRPr="009E417D">
        <w:rPr>
          <w:rFonts w:ascii="Arial" w:hAnsi="Arial" w:cs="Arial"/>
          <w:bCs/>
        </w:rPr>
        <w:t xml:space="preserve">Dans le cadre de la mise en œuvre du </w:t>
      </w:r>
      <w:r w:rsidRPr="009E417D">
        <w:rPr>
          <w:rStyle w:val="Policepardfaut1"/>
          <w:rFonts w:ascii="Arial" w:hAnsi="Arial" w:cs="Arial"/>
          <w:bCs/>
        </w:rPr>
        <w:t>Projet d’Appui au Développement de la Finance Innovatrice Rurale au Burundi </w:t>
      </w:r>
      <w:proofErr w:type="gramStart"/>
      <w:r w:rsidR="001532F4" w:rsidRPr="009E417D">
        <w:rPr>
          <w:rStyle w:val="Policepardfaut1"/>
          <w:rFonts w:ascii="Arial" w:hAnsi="Arial" w:cs="Arial"/>
          <w:bCs/>
        </w:rPr>
        <w:t>«  »</w:t>
      </w:r>
      <w:proofErr w:type="gramEnd"/>
      <w:r w:rsidRPr="009E417D">
        <w:rPr>
          <w:rStyle w:val="Policepardfaut1"/>
          <w:rFonts w:ascii="Arial" w:hAnsi="Arial" w:cs="Arial"/>
          <w:bCs/>
        </w:rPr>
        <w:t xml:space="preserve"> financé par l’Ambassade des Pays Bas au Burundi, Cordaid BURUNDI</w:t>
      </w:r>
      <w:r w:rsidRPr="009E417D">
        <w:rPr>
          <w:rFonts w:ascii="Arial" w:hAnsi="Arial" w:cs="Arial"/>
          <w:bCs/>
        </w:rPr>
        <w:t xml:space="preserve"> </w:t>
      </w:r>
      <w:r w:rsidR="001532F4" w:rsidRPr="009E417D">
        <w:rPr>
          <w:rFonts w:ascii="Arial" w:hAnsi="Arial" w:cs="Arial"/>
          <w:bCs/>
        </w:rPr>
        <w:t>re</w:t>
      </w:r>
      <w:r w:rsidRPr="009E417D">
        <w:rPr>
          <w:rFonts w:ascii="Arial" w:hAnsi="Arial" w:cs="Arial"/>
          <w:bCs/>
        </w:rPr>
        <w:t xml:space="preserve">lance cet avis d’appel d’offres pour le recrutement d’un consultant pour le développement d’une application digitale de l’outil </w:t>
      </w:r>
      <w:r w:rsidR="001532F4" w:rsidRPr="009E417D">
        <w:rPr>
          <w:rFonts w:ascii="Arial" w:hAnsi="Arial" w:cs="Arial"/>
          <w:bCs/>
        </w:rPr>
        <w:t>A</w:t>
      </w:r>
      <w:r w:rsidRPr="009E417D">
        <w:rPr>
          <w:rFonts w:ascii="Arial" w:hAnsi="Arial" w:cs="Arial"/>
          <w:bCs/>
        </w:rPr>
        <w:t>griculture-</w:t>
      </w:r>
      <w:r w:rsidR="001532F4" w:rsidRPr="009E417D">
        <w:rPr>
          <w:rFonts w:ascii="Arial" w:hAnsi="Arial" w:cs="Arial"/>
          <w:bCs/>
        </w:rPr>
        <w:t>C</w:t>
      </w:r>
      <w:r w:rsidRPr="009E417D">
        <w:rPr>
          <w:rFonts w:ascii="Arial" w:hAnsi="Arial" w:cs="Arial"/>
          <w:bCs/>
        </w:rPr>
        <w:t xml:space="preserve">rédit </w:t>
      </w:r>
      <w:proofErr w:type="spellStart"/>
      <w:r w:rsidR="001532F4" w:rsidRPr="009E417D">
        <w:rPr>
          <w:rFonts w:ascii="Arial" w:hAnsi="Arial" w:cs="Arial"/>
          <w:bCs/>
        </w:rPr>
        <w:t>A</w:t>
      </w:r>
      <w:r w:rsidRPr="009E417D">
        <w:rPr>
          <w:rFonts w:ascii="Arial" w:hAnsi="Arial" w:cs="Arial"/>
          <w:bCs/>
        </w:rPr>
        <w:t>ssesment</w:t>
      </w:r>
      <w:proofErr w:type="spellEnd"/>
      <w:r w:rsidRPr="009E417D">
        <w:rPr>
          <w:rFonts w:ascii="Arial" w:hAnsi="Arial" w:cs="Arial"/>
          <w:bCs/>
        </w:rPr>
        <w:t xml:space="preserve"> </w:t>
      </w:r>
      <w:proofErr w:type="spellStart"/>
      <w:r w:rsidRPr="009E417D">
        <w:rPr>
          <w:rFonts w:ascii="Arial" w:hAnsi="Arial" w:cs="Arial"/>
          <w:bCs/>
        </w:rPr>
        <w:t>tool</w:t>
      </w:r>
      <w:proofErr w:type="spellEnd"/>
      <w:r w:rsidRPr="009E417D">
        <w:rPr>
          <w:rFonts w:ascii="Arial" w:hAnsi="Arial" w:cs="Arial"/>
          <w:bCs/>
        </w:rPr>
        <w:t xml:space="preserve"> /A-CAT</w:t>
      </w:r>
    </w:p>
    <w:p w14:paraId="01953433" w14:textId="62D5E251" w:rsidR="00A253F6" w:rsidRPr="009E417D" w:rsidRDefault="00A253F6" w:rsidP="00126FEA">
      <w:pPr>
        <w:jc w:val="both"/>
        <w:rPr>
          <w:rFonts w:ascii="Arial" w:hAnsi="Arial" w:cs="Arial"/>
          <w:b/>
        </w:rPr>
      </w:pPr>
    </w:p>
    <w:p w14:paraId="540034E2" w14:textId="77777777" w:rsidR="00A253F6" w:rsidRPr="009E417D" w:rsidRDefault="00A253F6" w:rsidP="00126FEA">
      <w:pPr>
        <w:pStyle w:val="Paragraphedeliste"/>
        <w:numPr>
          <w:ilvl w:val="0"/>
          <w:numId w:val="4"/>
        </w:numPr>
        <w:jc w:val="both"/>
        <w:rPr>
          <w:rFonts w:ascii="Arial" w:hAnsi="Arial" w:cs="Arial"/>
          <w:b/>
        </w:rPr>
      </w:pPr>
      <w:r w:rsidRPr="009E417D">
        <w:rPr>
          <w:rFonts w:ascii="Arial" w:hAnsi="Arial" w:cs="Arial"/>
          <w:b/>
        </w:rPr>
        <w:t xml:space="preserve">Conditions de participation </w:t>
      </w:r>
    </w:p>
    <w:p w14:paraId="26F9B053" w14:textId="77777777" w:rsidR="00A253F6" w:rsidRPr="009E417D" w:rsidRDefault="00A253F6" w:rsidP="00126FEA">
      <w:pPr>
        <w:pStyle w:val="Paragraphedeliste"/>
        <w:tabs>
          <w:tab w:val="left" w:pos="284"/>
        </w:tabs>
        <w:spacing w:before="120"/>
        <w:jc w:val="both"/>
        <w:rPr>
          <w:rFonts w:ascii="Arial" w:hAnsi="Arial" w:cs="Arial"/>
          <w:b/>
        </w:rPr>
      </w:pPr>
    </w:p>
    <w:p w14:paraId="53EE2682" w14:textId="77777777" w:rsidR="00A253F6" w:rsidRPr="009E417D" w:rsidRDefault="00A253F6" w:rsidP="00126FEA">
      <w:pPr>
        <w:autoSpaceDE w:val="0"/>
        <w:autoSpaceDN w:val="0"/>
        <w:adjustRightInd w:val="0"/>
        <w:jc w:val="both"/>
        <w:rPr>
          <w:rFonts w:ascii="Arial" w:hAnsi="Arial" w:cs="Arial"/>
          <w:snapToGrid w:val="0"/>
        </w:rPr>
      </w:pPr>
      <w:r w:rsidRPr="009E417D">
        <w:rPr>
          <w:rFonts w:ascii="Arial" w:hAnsi="Arial" w:cs="Arial"/>
          <w:snapToGrid w:val="0"/>
        </w:rPr>
        <w:t xml:space="preserve">Le marché est ouvert à égalité de conditions à toute personne physique ou morale jouissant des capacités légales, financières et techniques suffisantes </w:t>
      </w:r>
    </w:p>
    <w:p w14:paraId="72483891" w14:textId="77777777" w:rsidR="00A253F6" w:rsidRPr="009E417D" w:rsidRDefault="00A253F6" w:rsidP="00126FEA">
      <w:pPr>
        <w:autoSpaceDE w:val="0"/>
        <w:autoSpaceDN w:val="0"/>
        <w:adjustRightInd w:val="0"/>
        <w:jc w:val="both"/>
        <w:rPr>
          <w:rFonts w:ascii="Arial" w:eastAsia="Times New Roman" w:hAnsi="Arial" w:cs="Arial"/>
          <w:color w:val="000000"/>
          <w:lang w:val="fr-BE"/>
        </w:rPr>
      </w:pPr>
    </w:p>
    <w:p w14:paraId="57AF0FBB" w14:textId="77777777" w:rsidR="00A253F6" w:rsidRPr="009E417D" w:rsidRDefault="00A253F6" w:rsidP="00126FEA">
      <w:pPr>
        <w:pStyle w:val="Paragraphedeliste"/>
        <w:numPr>
          <w:ilvl w:val="0"/>
          <w:numId w:val="4"/>
        </w:numPr>
        <w:jc w:val="both"/>
        <w:rPr>
          <w:rFonts w:ascii="Arial" w:hAnsi="Arial" w:cs="Arial"/>
          <w:b/>
        </w:rPr>
      </w:pPr>
      <w:r w:rsidRPr="009E417D">
        <w:rPr>
          <w:rFonts w:ascii="Arial" w:hAnsi="Arial" w:cs="Arial"/>
          <w:b/>
        </w:rPr>
        <w:t xml:space="preserve">Consultation du dossier d’appel d’offres </w:t>
      </w:r>
    </w:p>
    <w:p w14:paraId="71FB58EA" w14:textId="77777777" w:rsidR="00A253F6" w:rsidRPr="009E417D" w:rsidRDefault="00A253F6" w:rsidP="00126FEA">
      <w:pPr>
        <w:pStyle w:val="Paragraphedeliste"/>
        <w:jc w:val="both"/>
        <w:rPr>
          <w:rFonts w:ascii="Arial" w:hAnsi="Arial" w:cs="Arial"/>
          <w:b/>
        </w:rPr>
      </w:pPr>
    </w:p>
    <w:p w14:paraId="528EFCFF" w14:textId="029AEFA4" w:rsidR="00A253F6" w:rsidRPr="00E61C39" w:rsidRDefault="00A253F6" w:rsidP="00126FEA">
      <w:pPr>
        <w:tabs>
          <w:tab w:val="left" w:pos="6140"/>
        </w:tabs>
        <w:spacing w:line="276" w:lineRule="auto"/>
        <w:jc w:val="both"/>
        <w:rPr>
          <w:rFonts w:ascii="Arial" w:hAnsi="Arial" w:cs="Arial"/>
          <w:b/>
          <w:bCs/>
          <w:color w:val="000000"/>
        </w:rPr>
      </w:pPr>
      <w:r w:rsidRPr="009E417D">
        <w:rPr>
          <w:rFonts w:ascii="Arial" w:hAnsi="Arial" w:cs="Arial"/>
        </w:rPr>
        <w:t xml:space="preserve">Pour les soumissionnaires intéressés, le Dossier d’Appel d’Offre (DAO) pourra être consulté sur les sites : </w:t>
      </w:r>
      <w:hyperlink r:id="rId9" w:history="1">
        <w:r w:rsidRPr="009E417D">
          <w:rPr>
            <w:rStyle w:val="Lienhypertexte"/>
            <w:rFonts w:ascii="Arial" w:eastAsia="Times New Roman" w:hAnsi="Arial" w:cs="Arial"/>
            <w:b/>
            <w:bCs/>
          </w:rPr>
          <w:t>https://www.intercontactservices.com</w:t>
        </w:r>
      </w:hyperlink>
      <w:r w:rsidRPr="009E417D">
        <w:rPr>
          <w:rStyle w:val="Lienhypertexte"/>
          <w:rFonts w:ascii="Arial" w:eastAsia="Times New Roman" w:hAnsi="Arial" w:cs="Arial"/>
          <w:b/>
          <w:bCs/>
        </w:rPr>
        <w:t xml:space="preserve"> </w:t>
      </w:r>
      <w:r w:rsidRPr="009E417D">
        <w:rPr>
          <w:rFonts w:ascii="Arial" w:eastAsia="Times New Roman" w:hAnsi="Arial" w:cs="Arial"/>
        </w:rPr>
        <w:t xml:space="preserve">et </w:t>
      </w:r>
      <w:hyperlink r:id="rId10" w:history="1">
        <w:r w:rsidRPr="009E417D">
          <w:rPr>
            <w:rStyle w:val="Lienhypertexte"/>
            <w:rFonts w:ascii="Arial" w:eastAsia="Times New Roman" w:hAnsi="Arial" w:cs="Arial"/>
            <w:b/>
            <w:bCs/>
          </w:rPr>
          <w:t>https://www.burundijobs.bi</w:t>
        </w:r>
      </w:hyperlink>
      <w:r w:rsidRPr="009E417D">
        <w:rPr>
          <w:rStyle w:val="Lienhypertexte"/>
          <w:rFonts w:ascii="Arial" w:eastAsia="Times New Roman" w:hAnsi="Arial" w:cs="Arial"/>
          <w:b/>
          <w:bCs/>
        </w:rPr>
        <w:t xml:space="preserve"> </w:t>
      </w:r>
      <w:r w:rsidRPr="009E417D">
        <w:rPr>
          <w:rFonts w:ascii="Arial" w:hAnsi="Arial" w:cs="Arial"/>
        </w:rPr>
        <w:t xml:space="preserve">à partir du </w:t>
      </w:r>
      <w:bookmarkStart w:id="2" w:name="_Hlk172291162"/>
      <w:r w:rsidR="0066126E" w:rsidRPr="00E61C39">
        <w:rPr>
          <w:rFonts w:ascii="Arial" w:hAnsi="Arial" w:cs="Arial"/>
          <w:b/>
          <w:bCs/>
          <w:color w:val="000000"/>
        </w:rPr>
        <w:t>1</w:t>
      </w:r>
      <w:r w:rsidR="00EB51A4" w:rsidRPr="00E61C39">
        <w:rPr>
          <w:rFonts w:ascii="Arial" w:hAnsi="Arial" w:cs="Arial"/>
          <w:b/>
          <w:bCs/>
          <w:color w:val="000000"/>
        </w:rPr>
        <w:t>7</w:t>
      </w:r>
      <w:r w:rsidR="0066126E" w:rsidRPr="00E61C39">
        <w:rPr>
          <w:rFonts w:ascii="Arial" w:hAnsi="Arial" w:cs="Arial"/>
          <w:b/>
          <w:bCs/>
          <w:color w:val="000000"/>
        </w:rPr>
        <w:t>/</w:t>
      </w:r>
      <w:r w:rsidRPr="00E61C39">
        <w:rPr>
          <w:rFonts w:ascii="Arial" w:hAnsi="Arial" w:cs="Arial"/>
          <w:b/>
          <w:bCs/>
          <w:color w:val="000000"/>
        </w:rPr>
        <w:t>04/202</w:t>
      </w:r>
      <w:bookmarkEnd w:id="2"/>
      <w:r w:rsidRPr="00E61C39">
        <w:rPr>
          <w:rFonts w:ascii="Arial" w:hAnsi="Arial" w:cs="Arial"/>
          <w:b/>
          <w:bCs/>
          <w:color w:val="000000"/>
        </w:rPr>
        <w:t>5</w:t>
      </w:r>
      <w:r w:rsidRPr="009E417D">
        <w:rPr>
          <w:rFonts w:ascii="Arial" w:hAnsi="Arial" w:cs="Arial"/>
          <w:b/>
          <w:bCs/>
        </w:rPr>
        <w:t xml:space="preserve"> et dans le journal le Renouveau du </w:t>
      </w:r>
      <w:r w:rsidR="0066126E" w:rsidRPr="00E61C39">
        <w:rPr>
          <w:rFonts w:ascii="Arial" w:hAnsi="Arial" w:cs="Arial"/>
          <w:b/>
          <w:bCs/>
          <w:color w:val="000000"/>
        </w:rPr>
        <w:t>1</w:t>
      </w:r>
      <w:r w:rsidR="00EB51A4" w:rsidRPr="00E61C39">
        <w:rPr>
          <w:rFonts w:ascii="Arial" w:hAnsi="Arial" w:cs="Arial"/>
          <w:b/>
          <w:bCs/>
          <w:color w:val="000000"/>
        </w:rPr>
        <w:t>8</w:t>
      </w:r>
      <w:r w:rsidR="0066126E" w:rsidRPr="00E61C39">
        <w:rPr>
          <w:rFonts w:ascii="Arial" w:hAnsi="Arial" w:cs="Arial"/>
          <w:b/>
          <w:bCs/>
          <w:color w:val="000000"/>
        </w:rPr>
        <w:t>/</w:t>
      </w:r>
      <w:r w:rsidRPr="00E61C39">
        <w:rPr>
          <w:rFonts w:ascii="Arial" w:hAnsi="Arial" w:cs="Arial"/>
          <w:b/>
          <w:bCs/>
          <w:color w:val="000000"/>
        </w:rPr>
        <w:t>0</w:t>
      </w:r>
      <w:r w:rsidR="0066126E" w:rsidRPr="00E61C39">
        <w:rPr>
          <w:rFonts w:ascii="Arial" w:hAnsi="Arial" w:cs="Arial"/>
          <w:b/>
          <w:bCs/>
          <w:color w:val="000000"/>
        </w:rPr>
        <w:t>4</w:t>
      </w:r>
      <w:r w:rsidRPr="00E61C39">
        <w:rPr>
          <w:rFonts w:ascii="Arial" w:hAnsi="Arial" w:cs="Arial"/>
          <w:b/>
          <w:bCs/>
          <w:color w:val="000000"/>
        </w:rPr>
        <w:t>/2025.</w:t>
      </w:r>
    </w:p>
    <w:p w14:paraId="528CA35E" w14:textId="5CFDD851" w:rsidR="00A253F6" w:rsidRPr="009E417D" w:rsidRDefault="00A253F6" w:rsidP="00126FEA">
      <w:pPr>
        <w:spacing w:before="240"/>
        <w:ind w:right="1"/>
        <w:jc w:val="both"/>
        <w:rPr>
          <w:rFonts w:ascii="Arial" w:hAnsi="Arial" w:cs="Arial"/>
        </w:rPr>
      </w:pPr>
      <w:r w:rsidRPr="009E417D">
        <w:rPr>
          <w:rFonts w:ascii="Arial" w:hAnsi="Arial" w:cs="Arial"/>
        </w:rPr>
        <w:t xml:space="preserve">Toute question administrative et technique concernant le présent appel d’offres devra être adressée par écrit à l’adresse électronique suivante : </w:t>
      </w:r>
      <w:hyperlink r:id="rId11" w:history="1">
        <w:r w:rsidR="003C73CA" w:rsidRPr="009E417D">
          <w:rPr>
            <w:rStyle w:val="Lienhypertexte"/>
            <w:rFonts w:ascii="Arial" w:hAnsi="Arial" w:cs="Arial"/>
          </w:rPr>
          <w:t>procurement.burundi@cordaid.org</w:t>
        </w:r>
      </w:hyperlink>
      <w:r w:rsidR="003C73CA" w:rsidRPr="009E417D">
        <w:rPr>
          <w:rFonts w:ascii="Arial" w:hAnsi="Arial" w:cs="Arial"/>
        </w:rPr>
        <w:t xml:space="preserve"> </w:t>
      </w:r>
      <w:r w:rsidRPr="009E417D">
        <w:rPr>
          <w:rFonts w:ascii="Arial" w:hAnsi="Arial" w:cs="Arial"/>
        </w:rPr>
        <w:t xml:space="preserve">avec mention de la référence de publication. </w:t>
      </w:r>
    </w:p>
    <w:p w14:paraId="78643A17" w14:textId="77777777" w:rsidR="00A253F6" w:rsidRPr="009E417D" w:rsidRDefault="00A253F6" w:rsidP="00126FEA">
      <w:pPr>
        <w:spacing w:before="240"/>
        <w:ind w:right="1"/>
        <w:jc w:val="both"/>
        <w:rPr>
          <w:rFonts w:ascii="Arial" w:hAnsi="Arial" w:cs="Arial"/>
        </w:rPr>
      </w:pPr>
    </w:p>
    <w:p w14:paraId="3815889B" w14:textId="77777777" w:rsidR="00A253F6" w:rsidRPr="009E417D" w:rsidRDefault="00A253F6" w:rsidP="00126FEA">
      <w:pPr>
        <w:pStyle w:val="Paragraphedeliste"/>
        <w:numPr>
          <w:ilvl w:val="0"/>
          <w:numId w:val="4"/>
        </w:numPr>
        <w:jc w:val="both"/>
        <w:rPr>
          <w:rFonts w:ascii="Arial" w:hAnsi="Arial" w:cs="Arial"/>
          <w:b/>
        </w:rPr>
      </w:pPr>
      <w:r w:rsidRPr="009E417D">
        <w:rPr>
          <w:rFonts w:ascii="Arial" w:hAnsi="Arial" w:cs="Arial"/>
          <w:b/>
        </w:rPr>
        <w:t xml:space="preserve">Date limite de dépôt des offres </w:t>
      </w:r>
    </w:p>
    <w:p w14:paraId="2D266CB7" w14:textId="14E884D8" w:rsidR="00A253F6" w:rsidRPr="009E417D" w:rsidRDefault="00A253F6" w:rsidP="00126FEA">
      <w:pPr>
        <w:tabs>
          <w:tab w:val="left" w:pos="6140"/>
        </w:tabs>
        <w:spacing w:before="120" w:line="276" w:lineRule="auto"/>
        <w:jc w:val="both"/>
        <w:rPr>
          <w:rFonts w:ascii="Arial" w:hAnsi="Arial" w:cs="Arial"/>
          <w:color w:val="000000"/>
          <w:lang w:eastAsia="fr-FR"/>
        </w:rPr>
      </w:pPr>
      <w:r w:rsidRPr="009E417D">
        <w:rPr>
          <w:rFonts w:ascii="Arial" w:hAnsi="Arial" w:cs="Arial"/>
        </w:rPr>
        <w:t xml:space="preserve">Les offres sous pli fermé devront être déposées à la réception de Cordaid Burundi, sis </w:t>
      </w:r>
      <w:proofErr w:type="spellStart"/>
      <w:r w:rsidRPr="009E417D">
        <w:rPr>
          <w:rFonts w:ascii="Arial" w:hAnsi="Arial" w:cs="Arial"/>
        </w:rPr>
        <w:t>Kigobe</w:t>
      </w:r>
      <w:proofErr w:type="spellEnd"/>
      <w:r w:rsidRPr="009E417D">
        <w:rPr>
          <w:rFonts w:ascii="Arial" w:hAnsi="Arial" w:cs="Arial"/>
        </w:rPr>
        <w:t xml:space="preserve"> Nord, Boulevard</w:t>
      </w:r>
      <w:r w:rsidR="00471889">
        <w:rPr>
          <w:rFonts w:ascii="Arial" w:hAnsi="Arial" w:cs="Arial"/>
        </w:rPr>
        <w:t xml:space="preserve"> </w:t>
      </w:r>
      <w:proofErr w:type="gramStart"/>
      <w:r w:rsidRPr="009E417D">
        <w:rPr>
          <w:rFonts w:ascii="Arial" w:hAnsi="Arial" w:cs="Arial"/>
        </w:rPr>
        <w:t>MwambutsaIV,N</w:t>
      </w:r>
      <w:r w:rsidRPr="009E417D">
        <w:rPr>
          <w:rFonts w:ascii="Arial" w:hAnsi="Arial" w:cs="Arial"/>
          <w:vertAlign w:val="superscript"/>
        </w:rPr>
        <w:t>o</w:t>
      </w:r>
      <w:proofErr w:type="gramEnd"/>
      <w:r w:rsidRPr="009E417D">
        <w:rPr>
          <w:rFonts w:ascii="Arial" w:hAnsi="Arial" w:cs="Arial"/>
        </w:rPr>
        <w:t xml:space="preserve">8 </w:t>
      </w:r>
      <w:r w:rsidR="005B2112" w:rsidRPr="009E417D">
        <w:rPr>
          <w:rFonts w:ascii="Arial" w:hAnsi="Arial" w:cs="Arial"/>
        </w:rPr>
        <w:t xml:space="preserve">et </w:t>
      </w:r>
      <w:r w:rsidR="0053195C" w:rsidRPr="009E417D">
        <w:rPr>
          <w:rFonts w:ascii="Arial" w:hAnsi="Arial" w:cs="Arial"/>
        </w:rPr>
        <w:t>par voie électronique</w:t>
      </w:r>
      <w:r w:rsidR="003064E1" w:rsidRPr="009E417D">
        <w:rPr>
          <w:rFonts w:ascii="Arial" w:hAnsi="Arial" w:cs="Arial"/>
        </w:rPr>
        <w:t xml:space="preserve"> </w:t>
      </w:r>
      <w:r w:rsidR="0053195C" w:rsidRPr="009E417D">
        <w:rPr>
          <w:rFonts w:ascii="Arial" w:hAnsi="Arial" w:cs="Arial"/>
        </w:rPr>
        <w:t>à l’adresse</w:t>
      </w:r>
      <w:r w:rsidR="003064E1" w:rsidRPr="009E417D">
        <w:rPr>
          <w:rFonts w:ascii="Arial" w:hAnsi="Arial" w:cs="Arial"/>
        </w:rPr>
        <w:t xml:space="preserve"> </w:t>
      </w:r>
      <w:hyperlink r:id="rId12" w:history="1">
        <w:r w:rsidR="000B19A1" w:rsidRPr="009E417D">
          <w:rPr>
            <w:rStyle w:val="Lienhypertexte"/>
            <w:rFonts w:ascii="Arial" w:hAnsi="Arial" w:cs="Arial"/>
          </w:rPr>
          <w:t>procurement.burundi@cordaid.org</w:t>
        </w:r>
      </w:hyperlink>
      <w:r w:rsidR="000B19A1" w:rsidRPr="009E417D">
        <w:rPr>
          <w:rFonts w:ascii="Arial" w:hAnsi="Arial" w:cs="Arial"/>
        </w:rPr>
        <w:t xml:space="preserve"> </w:t>
      </w:r>
      <w:r w:rsidRPr="009E417D">
        <w:rPr>
          <w:rFonts w:ascii="Arial" w:hAnsi="Arial" w:cs="Arial"/>
        </w:rPr>
        <w:t xml:space="preserve">au plus tard </w:t>
      </w:r>
      <w:bookmarkStart w:id="3" w:name="_Hlk191496585"/>
      <w:r w:rsidRPr="009E417D">
        <w:rPr>
          <w:rFonts w:ascii="Arial" w:hAnsi="Arial" w:cs="Arial"/>
          <w:b/>
          <w:bCs/>
          <w:color w:val="000000"/>
          <w:lang w:eastAsia="fr-FR"/>
        </w:rPr>
        <w:t xml:space="preserve">le </w:t>
      </w:r>
      <w:r w:rsidR="00894821" w:rsidRPr="00E61C39">
        <w:rPr>
          <w:rFonts w:ascii="Arial" w:hAnsi="Arial" w:cs="Arial"/>
          <w:b/>
          <w:bCs/>
          <w:color w:val="000000"/>
        </w:rPr>
        <w:t>1</w:t>
      </w:r>
      <w:r w:rsidR="00E61C39">
        <w:rPr>
          <w:rFonts w:ascii="Arial" w:hAnsi="Arial" w:cs="Arial"/>
          <w:b/>
          <w:bCs/>
          <w:color w:val="000000"/>
        </w:rPr>
        <w:t>9</w:t>
      </w:r>
      <w:r w:rsidR="00894821" w:rsidRPr="00E61C39">
        <w:rPr>
          <w:rFonts w:ascii="Arial" w:hAnsi="Arial" w:cs="Arial"/>
          <w:b/>
          <w:bCs/>
          <w:color w:val="000000"/>
        </w:rPr>
        <w:t>/</w:t>
      </w:r>
      <w:r w:rsidRPr="00E61C39">
        <w:rPr>
          <w:rFonts w:ascii="Arial" w:hAnsi="Arial" w:cs="Arial"/>
          <w:b/>
          <w:bCs/>
          <w:color w:val="000000"/>
        </w:rPr>
        <w:t>0</w:t>
      </w:r>
      <w:r w:rsidR="00894821" w:rsidRPr="00E61C39">
        <w:rPr>
          <w:rFonts w:ascii="Arial" w:hAnsi="Arial" w:cs="Arial"/>
          <w:b/>
          <w:bCs/>
          <w:color w:val="000000"/>
        </w:rPr>
        <w:t>5</w:t>
      </w:r>
      <w:r w:rsidRPr="00E61C39">
        <w:rPr>
          <w:rFonts w:ascii="Arial" w:hAnsi="Arial" w:cs="Arial"/>
          <w:b/>
          <w:bCs/>
          <w:color w:val="000000"/>
        </w:rPr>
        <w:t>/2025</w:t>
      </w:r>
      <w:r w:rsidRPr="009E417D">
        <w:rPr>
          <w:rFonts w:ascii="Arial" w:hAnsi="Arial" w:cs="Arial"/>
          <w:b/>
          <w:bCs/>
          <w:color w:val="000000"/>
          <w:lang w:eastAsia="fr-FR"/>
        </w:rPr>
        <w:t xml:space="preserve"> à 10 h00, heure de Bujumbura.</w:t>
      </w:r>
    </w:p>
    <w:bookmarkEnd w:id="3"/>
    <w:p w14:paraId="36256A1E" w14:textId="77777777" w:rsidR="00A253F6" w:rsidRPr="009E417D" w:rsidRDefault="00A253F6" w:rsidP="00126FEA">
      <w:pPr>
        <w:pStyle w:val="Heading1"/>
        <w:numPr>
          <w:ilvl w:val="0"/>
          <w:numId w:val="0"/>
        </w:numPr>
        <w:spacing w:after="0" w:line="240" w:lineRule="auto"/>
        <w:jc w:val="both"/>
        <w:rPr>
          <w:rFonts w:ascii="Arial" w:hAnsi="Arial" w:cs="Arial"/>
        </w:rPr>
      </w:pPr>
    </w:p>
    <w:p w14:paraId="5464DF3B" w14:textId="77777777" w:rsidR="00A253F6" w:rsidRPr="009E417D" w:rsidRDefault="00A253F6" w:rsidP="00126FEA">
      <w:pPr>
        <w:pStyle w:val="Heading1"/>
        <w:numPr>
          <w:ilvl w:val="0"/>
          <w:numId w:val="0"/>
        </w:numPr>
        <w:spacing w:after="0" w:line="240" w:lineRule="auto"/>
        <w:jc w:val="both"/>
        <w:rPr>
          <w:rFonts w:ascii="Arial" w:hAnsi="Arial" w:cs="Arial"/>
        </w:rPr>
      </w:pPr>
    </w:p>
    <w:p w14:paraId="6002DF50" w14:textId="77777777" w:rsidR="00471889" w:rsidRDefault="00A253F6" w:rsidP="00126FEA">
      <w:pPr>
        <w:ind w:left="3540" w:firstLine="708"/>
        <w:jc w:val="both"/>
        <w:rPr>
          <w:rFonts w:ascii="Arial" w:hAnsi="Arial" w:cs="Arial"/>
          <w:b/>
          <w:bCs/>
        </w:rPr>
      </w:pPr>
      <w:r w:rsidRPr="009E417D">
        <w:rPr>
          <w:rFonts w:ascii="Arial" w:hAnsi="Arial" w:cs="Arial"/>
          <w:b/>
          <w:bCs/>
        </w:rPr>
        <w:t xml:space="preserve"> </w:t>
      </w:r>
    </w:p>
    <w:p w14:paraId="08B74F3D" w14:textId="77777777" w:rsidR="00471889" w:rsidRDefault="00471889" w:rsidP="00126FEA">
      <w:pPr>
        <w:ind w:left="3540" w:firstLine="708"/>
        <w:jc w:val="both"/>
        <w:rPr>
          <w:rFonts w:ascii="Arial" w:hAnsi="Arial" w:cs="Arial"/>
          <w:b/>
          <w:bCs/>
        </w:rPr>
      </w:pPr>
    </w:p>
    <w:p w14:paraId="3CD4CE93" w14:textId="693DF39A" w:rsidR="00A253F6" w:rsidRPr="009E417D" w:rsidRDefault="00A253F6" w:rsidP="00126FEA">
      <w:pPr>
        <w:ind w:left="3540" w:firstLine="708"/>
        <w:jc w:val="both"/>
        <w:rPr>
          <w:rFonts w:ascii="Arial" w:hAnsi="Arial" w:cs="Arial"/>
          <w:b/>
          <w:bCs/>
          <w:u w:val="single"/>
          <w:lang w:val="nl-NL"/>
        </w:rPr>
      </w:pPr>
      <w:r w:rsidRPr="009E417D">
        <w:rPr>
          <w:rFonts w:ascii="Arial" w:hAnsi="Arial" w:cs="Arial"/>
          <w:b/>
          <w:bCs/>
        </w:rPr>
        <w:t xml:space="preserve">               </w:t>
      </w:r>
      <w:r w:rsidRPr="009E417D">
        <w:rPr>
          <w:rFonts w:ascii="Arial" w:hAnsi="Arial" w:cs="Arial"/>
          <w:b/>
          <w:bCs/>
          <w:u w:val="single"/>
          <w:lang w:val="nl-NL"/>
        </w:rPr>
        <w:t>POUR CORDAID BURUNDI</w:t>
      </w:r>
      <w:r w:rsidRPr="009E417D">
        <w:rPr>
          <w:rFonts w:ascii="Arial" w:hAnsi="Arial" w:cs="Arial"/>
          <w:u w:val="single"/>
          <w:lang w:val="nl-NL"/>
        </w:rPr>
        <w:t xml:space="preserve">    </w:t>
      </w:r>
    </w:p>
    <w:p w14:paraId="4B05A5B5" w14:textId="77777777" w:rsidR="00A253F6" w:rsidRPr="009E417D" w:rsidRDefault="00A253F6" w:rsidP="00126FEA">
      <w:pPr>
        <w:ind w:left="3540" w:firstLine="708"/>
        <w:jc w:val="both"/>
        <w:rPr>
          <w:rFonts w:ascii="Arial" w:hAnsi="Arial" w:cs="Arial"/>
          <w:lang w:val="nl-NL"/>
        </w:rPr>
      </w:pPr>
      <w:r w:rsidRPr="009E417D">
        <w:rPr>
          <w:rFonts w:ascii="Arial" w:hAnsi="Arial" w:cs="Arial"/>
          <w:lang w:val="nl-NL"/>
        </w:rPr>
        <w:t xml:space="preserve">               </w:t>
      </w:r>
    </w:p>
    <w:p w14:paraId="32B2F575" w14:textId="77777777" w:rsidR="00A253F6" w:rsidRPr="009E417D" w:rsidRDefault="00A253F6" w:rsidP="00126FEA">
      <w:pPr>
        <w:ind w:left="4248" w:firstLine="708"/>
        <w:jc w:val="both"/>
        <w:rPr>
          <w:rFonts w:ascii="Arial" w:hAnsi="Arial" w:cs="Arial"/>
          <w:lang w:val="nl-NL"/>
        </w:rPr>
      </w:pPr>
      <w:r w:rsidRPr="009E417D">
        <w:rPr>
          <w:rFonts w:ascii="Arial" w:hAnsi="Arial" w:cs="Arial"/>
          <w:lang w:val="nl-NL"/>
        </w:rPr>
        <w:t xml:space="preserve">     Leentje Janna van Ooijen            </w:t>
      </w:r>
      <w:r w:rsidRPr="009E417D">
        <w:rPr>
          <w:rFonts w:ascii="Arial" w:hAnsi="Arial" w:cs="Arial"/>
          <w:lang w:val="nl-NL"/>
        </w:rPr>
        <w:tab/>
      </w:r>
      <w:r w:rsidRPr="009E417D">
        <w:rPr>
          <w:rFonts w:ascii="Arial" w:hAnsi="Arial" w:cs="Arial"/>
          <w:lang w:val="nl-NL"/>
        </w:rPr>
        <w:tab/>
      </w:r>
      <w:r w:rsidRPr="009E417D">
        <w:rPr>
          <w:rFonts w:ascii="Arial" w:hAnsi="Arial" w:cs="Arial"/>
          <w:lang w:val="nl-NL"/>
        </w:rPr>
        <w:tab/>
        <w:t xml:space="preserve">     Directrice Cluster BDI/RDC</w:t>
      </w:r>
    </w:p>
    <w:p w14:paraId="2AC6A6CB" w14:textId="77777777" w:rsidR="000A763E" w:rsidRPr="009E417D" w:rsidRDefault="000A763E" w:rsidP="00126FEA">
      <w:pPr>
        <w:spacing w:before="120" w:after="120"/>
        <w:jc w:val="both"/>
        <w:rPr>
          <w:rFonts w:ascii="Arial" w:eastAsia="Times New Roman" w:hAnsi="Arial" w:cs="Arial"/>
          <w:b/>
          <w:bCs/>
          <w:color w:val="0000CC"/>
          <w:shd w:val="pct25" w:color="auto" w:fill="auto"/>
          <w:lang w:val="nl-NL"/>
        </w:rPr>
      </w:pPr>
    </w:p>
    <w:p w14:paraId="339318DF" w14:textId="77777777" w:rsidR="001D61EE" w:rsidRPr="009E417D" w:rsidRDefault="001D61EE" w:rsidP="00126FEA">
      <w:pPr>
        <w:spacing w:before="120" w:after="120"/>
        <w:jc w:val="both"/>
        <w:rPr>
          <w:rFonts w:ascii="Arial" w:eastAsia="Times New Roman" w:hAnsi="Arial" w:cs="Arial"/>
          <w:b/>
          <w:bCs/>
          <w:lang w:val="nl-NL"/>
        </w:rPr>
      </w:pPr>
    </w:p>
    <w:p w14:paraId="14EAF74D" w14:textId="77777777" w:rsidR="0003778F" w:rsidRPr="009E417D" w:rsidRDefault="0003778F" w:rsidP="00126FEA">
      <w:pPr>
        <w:spacing w:before="120" w:after="120"/>
        <w:jc w:val="both"/>
        <w:rPr>
          <w:rFonts w:ascii="Arial" w:eastAsia="Times New Roman" w:hAnsi="Arial" w:cs="Arial"/>
          <w:b/>
          <w:bCs/>
          <w:lang w:val="nl-NL"/>
        </w:rPr>
      </w:pPr>
    </w:p>
    <w:p w14:paraId="65C374FB" w14:textId="77777777" w:rsidR="00BA1FB5" w:rsidRPr="009E417D" w:rsidRDefault="00BA1FB5" w:rsidP="00126FEA">
      <w:pPr>
        <w:tabs>
          <w:tab w:val="left" w:pos="6140"/>
        </w:tabs>
        <w:spacing w:before="120" w:line="276" w:lineRule="auto"/>
        <w:jc w:val="both"/>
        <w:rPr>
          <w:rFonts w:ascii="Arial" w:eastAsiaTheme="majorEastAsia" w:hAnsi="Arial" w:cs="Arial"/>
          <w:b/>
          <w:kern w:val="28"/>
          <w:lang w:val="nl-NL"/>
        </w:rPr>
      </w:pPr>
    </w:p>
    <w:p w14:paraId="33DDADAB" w14:textId="77777777" w:rsidR="00D945CE" w:rsidRPr="009E417D" w:rsidRDefault="00D945CE" w:rsidP="00126FEA">
      <w:pPr>
        <w:jc w:val="both"/>
        <w:rPr>
          <w:rFonts w:ascii="Arial" w:eastAsiaTheme="majorEastAsia" w:hAnsi="Arial" w:cs="Arial"/>
          <w:b/>
          <w:bCs/>
          <w:kern w:val="28"/>
          <w:lang w:val="nl-NL"/>
        </w:rPr>
      </w:pPr>
    </w:p>
    <w:p w14:paraId="1E8C2B38" w14:textId="77777777" w:rsidR="00D945CE" w:rsidRPr="009E417D" w:rsidRDefault="00D945CE" w:rsidP="00126FEA">
      <w:pPr>
        <w:jc w:val="both"/>
        <w:rPr>
          <w:rFonts w:ascii="Arial" w:eastAsiaTheme="majorEastAsia" w:hAnsi="Arial" w:cs="Arial"/>
          <w:b/>
          <w:bCs/>
          <w:kern w:val="28"/>
          <w:lang w:val="nl-NL"/>
        </w:rPr>
      </w:pPr>
    </w:p>
    <w:p w14:paraId="23E37BBC" w14:textId="77777777" w:rsidR="00D945CE" w:rsidRPr="009E417D" w:rsidRDefault="00D945CE" w:rsidP="00126FEA">
      <w:pPr>
        <w:jc w:val="both"/>
        <w:rPr>
          <w:rFonts w:ascii="Arial" w:eastAsiaTheme="majorEastAsia" w:hAnsi="Arial" w:cs="Arial"/>
          <w:b/>
          <w:bCs/>
          <w:kern w:val="28"/>
          <w:lang w:val="nl-NL"/>
        </w:rPr>
      </w:pPr>
    </w:p>
    <w:p w14:paraId="6FF81A0C" w14:textId="77777777" w:rsidR="00D945CE" w:rsidRPr="009E417D" w:rsidRDefault="00D945CE" w:rsidP="00126FEA">
      <w:pPr>
        <w:jc w:val="both"/>
        <w:rPr>
          <w:rFonts w:ascii="Arial" w:eastAsiaTheme="majorEastAsia" w:hAnsi="Arial" w:cs="Arial"/>
          <w:b/>
          <w:bCs/>
          <w:kern w:val="28"/>
          <w:lang w:val="nl-NL"/>
        </w:rPr>
      </w:pPr>
    </w:p>
    <w:p w14:paraId="1CCBCBDC" w14:textId="77777777" w:rsidR="00D945CE" w:rsidRPr="009E417D" w:rsidRDefault="00D945CE" w:rsidP="00126FEA">
      <w:pPr>
        <w:jc w:val="both"/>
        <w:rPr>
          <w:rFonts w:ascii="Arial" w:eastAsiaTheme="majorEastAsia" w:hAnsi="Arial" w:cs="Arial"/>
          <w:b/>
          <w:bCs/>
          <w:kern w:val="28"/>
          <w:lang w:val="nl-NL"/>
        </w:rPr>
      </w:pPr>
    </w:p>
    <w:p w14:paraId="4747449E" w14:textId="77777777" w:rsidR="00D945CE" w:rsidRPr="009E417D" w:rsidRDefault="00D945CE" w:rsidP="00126FEA">
      <w:pPr>
        <w:jc w:val="both"/>
        <w:rPr>
          <w:rFonts w:ascii="Arial" w:eastAsiaTheme="majorEastAsia" w:hAnsi="Arial" w:cs="Arial"/>
          <w:b/>
          <w:bCs/>
          <w:kern w:val="28"/>
          <w:lang w:val="nl-NL"/>
        </w:rPr>
      </w:pPr>
    </w:p>
    <w:p w14:paraId="30E9E33A" w14:textId="77777777" w:rsidR="00D945CE" w:rsidRPr="009E417D" w:rsidRDefault="00D945CE" w:rsidP="00126FEA">
      <w:pPr>
        <w:jc w:val="both"/>
        <w:rPr>
          <w:rFonts w:ascii="Arial" w:eastAsiaTheme="majorEastAsia" w:hAnsi="Arial" w:cs="Arial"/>
          <w:b/>
          <w:bCs/>
          <w:kern w:val="28"/>
          <w:lang w:val="nl-NL"/>
        </w:rPr>
      </w:pPr>
    </w:p>
    <w:p w14:paraId="166BB94C" w14:textId="39BEFCE8" w:rsidR="00BA1FB5" w:rsidRPr="009E417D" w:rsidRDefault="00BA1FB5" w:rsidP="00126FEA">
      <w:pPr>
        <w:jc w:val="both"/>
        <w:rPr>
          <w:rFonts w:ascii="Arial" w:hAnsi="Arial" w:cs="Arial"/>
          <w:b/>
          <w:bCs/>
        </w:rPr>
      </w:pPr>
      <w:r w:rsidRPr="009E417D">
        <w:rPr>
          <w:rFonts w:ascii="Arial" w:eastAsiaTheme="majorEastAsia" w:hAnsi="Arial" w:cs="Arial"/>
          <w:b/>
          <w:bCs/>
          <w:kern w:val="28"/>
        </w:rPr>
        <w:t xml:space="preserve">DOSSIER D’APPEL D’OFFRES OUVERT NATIONAL POUR LE RECRUTEMENT </w:t>
      </w:r>
      <w:r w:rsidRPr="009E417D">
        <w:rPr>
          <w:rFonts w:ascii="Arial" w:hAnsi="Arial" w:cs="Arial"/>
          <w:b/>
          <w:bCs/>
        </w:rPr>
        <w:t>D’UN CONSULTANT POUR LE DEVELOPPEMENT D’UNE APPLICATION DIGITALE DE L’OUTIL AGRICULTURE-CREDIT ASSESMENT TOOL /A-CAT</w:t>
      </w:r>
      <w:r w:rsidR="00D945CE" w:rsidRPr="009E417D">
        <w:rPr>
          <w:rFonts w:ascii="Arial" w:hAnsi="Arial" w:cs="Arial"/>
          <w:b/>
          <w:bCs/>
        </w:rPr>
        <w:t>.</w:t>
      </w:r>
    </w:p>
    <w:p w14:paraId="2EF482C9" w14:textId="77777777" w:rsidR="00D945CE" w:rsidRPr="009E417D" w:rsidRDefault="00D945CE" w:rsidP="00126FEA">
      <w:pPr>
        <w:tabs>
          <w:tab w:val="left" w:pos="6140"/>
        </w:tabs>
        <w:spacing w:before="120" w:line="276" w:lineRule="auto"/>
        <w:jc w:val="both"/>
        <w:rPr>
          <w:rFonts w:ascii="Arial" w:hAnsi="Arial" w:cs="Arial"/>
          <w:b/>
          <w:bCs/>
          <w:color w:val="000000"/>
        </w:rPr>
      </w:pPr>
      <w:r w:rsidRPr="009E417D">
        <w:rPr>
          <w:rFonts w:ascii="Arial" w:eastAsiaTheme="majorEastAsia" w:hAnsi="Arial" w:cs="Arial"/>
          <w:b/>
          <w:kern w:val="28"/>
        </w:rPr>
        <w:t xml:space="preserve">Réf : </w:t>
      </w:r>
      <w:r w:rsidRPr="009E417D">
        <w:rPr>
          <w:rFonts w:ascii="Arial" w:hAnsi="Arial" w:cs="Arial"/>
          <w:b/>
          <w:bCs/>
        </w:rPr>
        <w:t xml:space="preserve">N° CORDAID-BDI- </w:t>
      </w:r>
      <w:r w:rsidRPr="009E417D">
        <w:rPr>
          <w:rFonts w:ascii="Arial" w:hAnsi="Arial" w:cs="Arial"/>
          <w:b/>
          <w:bCs/>
          <w:color w:val="000000"/>
        </w:rPr>
        <w:t>CBU08/550407/2025/006/2025</w:t>
      </w:r>
    </w:p>
    <w:p w14:paraId="754A2D76" w14:textId="15A74FB5" w:rsidR="00D945CE" w:rsidRPr="009E417D" w:rsidRDefault="00D945CE" w:rsidP="00126FEA">
      <w:pPr>
        <w:tabs>
          <w:tab w:val="left" w:pos="6140"/>
        </w:tabs>
        <w:spacing w:before="120" w:line="276" w:lineRule="auto"/>
        <w:jc w:val="both"/>
        <w:rPr>
          <w:rFonts w:ascii="Arial" w:eastAsiaTheme="majorEastAsia" w:hAnsi="Arial" w:cs="Arial"/>
          <w:b/>
          <w:kern w:val="28"/>
        </w:rPr>
      </w:pPr>
      <w:r w:rsidRPr="009E417D">
        <w:rPr>
          <w:rFonts w:ascii="Arial" w:eastAsiaTheme="majorEastAsia" w:hAnsi="Arial" w:cs="Arial"/>
          <w:b/>
          <w:kern w:val="28"/>
        </w:rPr>
        <w:t xml:space="preserve">Date de publication : </w:t>
      </w:r>
      <w:r w:rsidRPr="00E61C39">
        <w:rPr>
          <w:rFonts w:ascii="Arial" w:hAnsi="Arial" w:cs="Arial"/>
          <w:b/>
          <w:bCs/>
          <w:color w:val="000000"/>
        </w:rPr>
        <w:t>Le</w:t>
      </w:r>
      <w:r w:rsidR="00894821" w:rsidRPr="00E61C39">
        <w:rPr>
          <w:rFonts w:ascii="Arial" w:hAnsi="Arial" w:cs="Arial"/>
          <w:b/>
          <w:bCs/>
          <w:color w:val="000000"/>
        </w:rPr>
        <w:t>1</w:t>
      </w:r>
      <w:r w:rsidR="00D61ED1" w:rsidRPr="00E61C39">
        <w:rPr>
          <w:rFonts w:ascii="Arial" w:hAnsi="Arial" w:cs="Arial"/>
          <w:b/>
          <w:bCs/>
          <w:color w:val="000000"/>
        </w:rPr>
        <w:t>7</w:t>
      </w:r>
      <w:r w:rsidR="00894821" w:rsidRPr="00E61C39">
        <w:rPr>
          <w:rFonts w:ascii="Arial" w:hAnsi="Arial" w:cs="Arial"/>
          <w:b/>
          <w:bCs/>
          <w:color w:val="000000"/>
        </w:rPr>
        <w:t>/</w:t>
      </w:r>
      <w:r w:rsidRPr="00E61C39">
        <w:rPr>
          <w:rFonts w:ascii="Arial" w:hAnsi="Arial" w:cs="Arial"/>
          <w:b/>
          <w:bCs/>
          <w:color w:val="000000"/>
        </w:rPr>
        <w:t>04/2025</w:t>
      </w:r>
      <w:r w:rsidRPr="009E417D">
        <w:rPr>
          <w:rFonts w:ascii="Arial" w:hAnsi="Arial" w:cs="Arial"/>
          <w:b/>
        </w:rPr>
        <w:t>.</w:t>
      </w:r>
    </w:p>
    <w:p w14:paraId="777B54AE" w14:textId="77777777" w:rsidR="0003778F" w:rsidRPr="009E417D" w:rsidRDefault="0003778F" w:rsidP="00126FEA">
      <w:pPr>
        <w:spacing w:before="120" w:after="120"/>
        <w:jc w:val="both"/>
        <w:rPr>
          <w:rFonts w:ascii="Arial" w:eastAsia="Times New Roman" w:hAnsi="Arial" w:cs="Arial"/>
          <w:b/>
          <w:bCs/>
        </w:rPr>
      </w:pPr>
    </w:p>
    <w:p w14:paraId="3D4C526D" w14:textId="71A49340" w:rsidR="005E7362" w:rsidRPr="009E417D" w:rsidRDefault="005E7362" w:rsidP="00126FEA">
      <w:pPr>
        <w:pStyle w:val="Paragraphedeliste"/>
        <w:numPr>
          <w:ilvl w:val="0"/>
          <w:numId w:val="10"/>
        </w:numPr>
        <w:spacing w:after="120"/>
        <w:jc w:val="both"/>
        <w:rPr>
          <w:rFonts w:ascii="Arial" w:hAnsi="Arial" w:cs="Arial"/>
          <w:b/>
          <w:bCs/>
          <w:lang w:eastAsia="nl-NL"/>
        </w:rPr>
      </w:pPr>
      <w:r w:rsidRPr="009E417D">
        <w:rPr>
          <w:rFonts w:ascii="Arial" w:hAnsi="Arial" w:cs="Arial"/>
          <w:b/>
          <w:bCs/>
          <w:lang w:eastAsia="nl-NL"/>
        </w:rPr>
        <w:t>INSTRUCTIONS AUX SOUMISSIONNAIRES</w:t>
      </w:r>
    </w:p>
    <w:p w14:paraId="3402FADD" w14:textId="77777777" w:rsidR="005E7362" w:rsidRPr="009E417D" w:rsidRDefault="005E7362" w:rsidP="00126FEA">
      <w:pPr>
        <w:autoSpaceDE w:val="0"/>
        <w:autoSpaceDN w:val="0"/>
        <w:adjustRightInd w:val="0"/>
        <w:spacing w:after="120"/>
        <w:jc w:val="both"/>
        <w:rPr>
          <w:rFonts w:ascii="Arial" w:hAnsi="Arial" w:cs="Arial"/>
          <w:b/>
          <w:bCs/>
          <w:lang w:eastAsia="nl-NL"/>
        </w:rPr>
      </w:pPr>
    </w:p>
    <w:p w14:paraId="715EACE6" w14:textId="77777777" w:rsidR="005E7362" w:rsidRPr="009E417D" w:rsidRDefault="005E7362" w:rsidP="00126FEA">
      <w:pPr>
        <w:pStyle w:val="Sous-titre"/>
        <w:jc w:val="both"/>
        <w:rPr>
          <w:rFonts w:ascii="Arial" w:hAnsi="Arial" w:cs="Arial"/>
          <w:b w:val="0"/>
          <w:sz w:val="22"/>
          <w:szCs w:val="22"/>
        </w:rPr>
      </w:pPr>
      <w:r w:rsidRPr="009E417D">
        <w:rPr>
          <w:rFonts w:ascii="Arial" w:hAnsi="Arial" w:cs="Arial"/>
          <w:b w:val="0"/>
          <w:sz w:val="22"/>
          <w:szCs w:val="22"/>
        </w:rPr>
        <w:t>Les présentes instructions aux soumissionnaires définissent les règles de soumission, de sélection et de mise en œuvre des actions dans le cadre du présent appel d'offres.</w:t>
      </w:r>
    </w:p>
    <w:p w14:paraId="581BF1BC" w14:textId="77777777" w:rsidR="005E7362" w:rsidRPr="009E417D" w:rsidRDefault="005E7362" w:rsidP="00126FEA">
      <w:pPr>
        <w:autoSpaceDE w:val="0"/>
        <w:autoSpaceDN w:val="0"/>
        <w:adjustRightInd w:val="0"/>
        <w:spacing w:after="120"/>
        <w:jc w:val="both"/>
        <w:rPr>
          <w:rFonts w:ascii="Arial" w:hAnsi="Arial" w:cs="Arial"/>
          <w:b/>
          <w:bCs/>
          <w:lang w:eastAsia="nl-NL"/>
        </w:rPr>
      </w:pPr>
    </w:p>
    <w:p w14:paraId="43158EA4" w14:textId="77777777" w:rsidR="005E7362" w:rsidRPr="009E417D" w:rsidRDefault="005E7362" w:rsidP="00126FEA">
      <w:pPr>
        <w:numPr>
          <w:ilvl w:val="0"/>
          <w:numId w:val="8"/>
        </w:numPr>
        <w:autoSpaceDE w:val="0"/>
        <w:autoSpaceDN w:val="0"/>
        <w:adjustRightInd w:val="0"/>
        <w:spacing w:after="120"/>
        <w:jc w:val="both"/>
        <w:rPr>
          <w:rFonts w:ascii="Arial" w:hAnsi="Arial" w:cs="Arial"/>
          <w:b/>
          <w:bCs/>
          <w:highlight w:val="white"/>
        </w:rPr>
      </w:pPr>
      <w:bookmarkStart w:id="4" w:name="_Hlk191585917"/>
      <w:r w:rsidRPr="009E417D">
        <w:rPr>
          <w:rFonts w:ascii="Arial" w:hAnsi="Arial" w:cs="Arial"/>
          <w:b/>
          <w:bCs/>
          <w:highlight w:val="white"/>
        </w:rPr>
        <w:t>Conditions de participation</w:t>
      </w:r>
    </w:p>
    <w:p w14:paraId="2D0DFF26" w14:textId="6EF91FA1" w:rsidR="005E7362" w:rsidRPr="009E417D" w:rsidRDefault="005E7362" w:rsidP="00126FEA">
      <w:pPr>
        <w:numPr>
          <w:ilvl w:val="1"/>
          <w:numId w:val="7"/>
        </w:numPr>
        <w:ind w:left="567" w:hanging="567"/>
        <w:jc w:val="both"/>
        <w:rPr>
          <w:rFonts w:ascii="Arial" w:hAnsi="Arial" w:cs="Arial"/>
          <w:highlight w:val="white"/>
        </w:rPr>
      </w:pPr>
      <w:r w:rsidRPr="009E417D">
        <w:rPr>
          <w:rFonts w:ascii="Arial" w:hAnsi="Arial" w:cs="Arial"/>
          <w:highlight w:val="white"/>
        </w:rPr>
        <w:t xml:space="preserve">Le présent appel d’offres est ouvert, à égalité de conditions, à toutes les personnes physiques ou morales ayant des compétences requises à l’exécution de ce marché </w:t>
      </w:r>
    </w:p>
    <w:p w14:paraId="0D0218EB" w14:textId="77777777" w:rsidR="005E7362" w:rsidRPr="009E417D" w:rsidRDefault="005E7362" w:rsidP="00126FEA">
      <w:pPr>
        <w:numPr>
          <w:ilvl w:val="1"/>
          <w:numId w:val="7"/>
        </w:numPr>
        <w:ind w:left="567" w:hanging="567"/>
        <w:jc w:val="both"/>
        <w:rPr>
          <w:rFonts w:ascii="Arial" w:hAnsi="Arial" w:cs="Arial"/>
          <w:highlight w:val="white"/>
        </w:rPr>
      </w:pPr>
      <w:r w:rsidRPr="009E417D">
        <w:rPr>
          <w:rFonts w:ascii="Arial" w:hAnsi="Arial" w:cs="Arial"/>
          <w:highlight w:val="white"/>
        </w:rPr>
        <w:t>Ne peuvent participer au présent appel d'offres ni être attributaires d'un marché les personnes physiques ou les entités légales :</w:t>
      </w:r>
    </w:p>
    <w:p w14:paraId="2482A71F" w14:textId="77777777" w:rsidR="005E7362" w:rsidRPr="009E417D" w:rsidRDefault="005E7362" w:rsidP="00126FEA">
      <w:pPr>
        <w:pStyle w:val="Corpsdetexte"/>
        <w:numPr>
          <w:ilvl w:val="0"/>
          <w:numId w:val="9"/>
        </w:numPr>
        <w:tabs>
          <w:tab w:val="left" w:pos="0"/>
        </w:tabs>
        <w:suppressAutoHyphens/>
        <w:spacing w:after="0"/>
        <w:ind w:left="1080"/>
        <w:jc w:val="both"/>
        <w:rPr>
          <w:rFonts w:ascii="Arial" w:hAnsi="Arial" w:cs="Arial"/>
        </w:rPr>
      </w:pPr>
      <w:r w:rsidRPr="009E417D">
        <w:rPr>
          <w:rFonts w:ascii="Arial" w:hAnsi="Arial" w:cs="Arial"/>
        </w:rPr>
        <w:t>Qui n’ont pas acquitté les droits, taxes, impôts, cotisations, contributions, redevances ou prélèvements de quelque nature que ce soit, ou à défaut, ne peuvent justifier par un document de l’Administration concernée du respect de leurs obligations en matière fiscale et sociale.</w:t>
      </w:r>
    </w:p>
    <w:p w14:paraId="43520922" w14:textId="77777777" w:rsidR="005E7362" w:rsidRPr="009E417D" w:rsidRDefault="005E7362" w:rsidP="00126FEA">
      <w:pPr>
        <w:pStyle w:val="Corpsdetexte"/>
        <w:numPr>
          <w:ilvl w:val="0"/>
          <w:numId w:val="9"/>
        </w:numPr>
        <w:tabs>
          <w:tab w:val="left" w:pos="0"/>
        </w:tabs>
        <w:suppressAutoHyphens/>
        <w:spacing w:after="0"/>
        <w:ind w:left="1080"/>
        <w:jc w:val="both"/>
        <w:rPr>
          <w:rFonts w:ascii="Arial" w:hAnsi="Arial" w:cs="Arial"/>
        </w:rPr>
      </w:pPr>
      <w:proofErr w:type="gramStart"/>
      <w:r w:rsidRPr="009E417D">
        <w:rPr>
          <w:rFonts w:ascii="Arial" w:hAnsi="Arial" w:cs="Arial"/>
        </w:rPr>
        <w:t>est</w:t>
      </w:r>
      <w:proofErr w:type="gramEnd"/>
      <w:r w:rsidRPr="009E417D">
        <w:rPr>
          <w:rFonts w:ascii="Arial" w:hAnsi="Arial" w:cs="Arial"/>
        </w:rPr>
        <w:t xml:space="preserve"> en faillite ou en voie de liquidation ou cessent ses activités, font l'objet d'une administration judiciaire, d'une mise sous séquestre ou dans une situation analogue ;</w:t>
      </w:r>
    </w:p>
    <w:p w14:paraId="786360E7" w14:textId="41F82EB7" w:rsidR="00540595" w:rsidRPr="009E417D" w:rsidRDefault="00540595" w:rsidP="00126FEA">
      <w:pPr>
        <w:pStyle w:val="Paragraphedeliste"/>
        <w:keepNext/>
        <w:keepLines/>
        <w:numPr>
          <w:ilvl w:val="0"/>
          <w:numId w:val="7"/>
        </w:numPr>
        <w:spacing w:before="360" w:after="80" w:line="276" w:lineRule="auto"/>
        <w:jc w:val="both"/>
        <w:outlineLvl w:val="0"/>
        <w:rPr>
          <w:rFonts w:ascii="Arial" w:eastAsiaTheme="majorEastAsia" w:hAnsi="Arial" w:cs="Arial"/>
          <w:b/>
          <w:bCs/>
        </w:rPr>
      </w:pPr>
      <w:r w:rsidRPr="009E417D">
        <w:rPr>
          <w:rFonts w:ascii="Arial" w:eastAsiaTheme="majorEastAsia" w:hAnsi="Arial" w:cs="Arial"/>
          <w:b/>
          <w:bCs/>
        </w:rPr>
        <w:t>Critères d’exclusion</w:t>
      </w:r>
    </w:p>
    <w:p w14:paraId="0AD13C2C" w14:textId="5DA396A6" w:rsidR="00E50627" w:rsidRPr="009E417D" w:rsidRDefault="009F51D3" w:rsidP="00126FEA">
      <w:pPr>
        <w:jc w:val="both"/>
        <w:rPr>
          <w:rFonts w:ascii="Arial" w:hAnsi="Arial" w:cs="Arial"/>
        </w:rPr>
      </w:pPr>
      <w:r w:rsidRPr="009E417D">
        <w:rPr>
          <w:rFonts w:ascii="Arial" w:hAnsi="Arial" w:cs="Arial"/>
        </w:rPr>
        <w:t>L</w:t>
      </w:r>
      <w:r w:rsidR="00E50627" w:rsidRPr="009E417D">
        <w:rPr>
          <w:rFonts w:ascii="Arial" w:hAnsi="Arial" w:cs="Arial"/>
        </w:rPr>
        <w:t xml:space="preserve">e soumissionnaire est appelé à signer le formulaire de </w:t>
      </w:r>
      <w:r w:rsidR="00E50627" w:rsidRPr="009E417D">
        <w:rPr>
          <w:rFonts w:ascii="Arial" w:hAnsi="Arial" w:cs="Arial"/>
          <w:b/>
          <w:bCs/>
        </w:rPr>
        <w:t xml:space="preserve">Déclaration </w:t>
      </w:r>
      <w:r w:rsidR="00E50627" w:rsidRPr="009E417D">
        <w:rPr>
          <w:rFonts w:ascii="Arial" w:hAnsi="Arial" w:cs="Arial"/>
          <w:b/>
          <w:bCs/>
          <w:lang w:eastAsia="de-DE"/>
        </w:rPr>
        <w:t xml:space="preserve">pour les candidats et soumissionnaire </w:t>
      </w:r>
      <w:r w:rsidR="00E50627" w:rsidRPr="009E417D">
        <w:rPr>
          <w:rFonts w:ascii="Arial" w:hAnsi="Arial" w:cs="Arial"/>
        </w:rPr>
        <w:t>(</w:t>
      </w:r>
      <w:r w:rsidR="00E50627" w:rsidRPr="009E417D">
        <w:rPr>
          <w:rFonts w:ascii="Arial" w:hAnsi="Arial" w:cs="Arial"/>
          <w:b/>
          <w:bCs/>
        </w:rPr>
        <w:t>Annexe 2</w:t>
      </w:r>
      <w:r w:rsidR="00E50627" w:rsidRPr="009E417D">
        <w:rPr>
          <w:rFonts w:ascii="Arial" w:hAnsi="Arial" w:cs="Arial"/>
        </w:rPr>
        <w:t xml:space="preserve">) </w:t>
      </w:r>
      <w:r w:rsidR="00540595" w:rsidRPr="009E417D">
        <w:rPr>
          <w:rFonts w:ascii="Arial" w:hAnsi="Arial" w:cs="Arial"/>
        </w:rPr>
        <w:t>et aux critères de sélection</w:t>
      </w:r>
      <w:r w:rsidR="00E50627" w:rsidRPr="009E417D">
        <w:rPr>
          <w:rFonts w:ascii="Arial" w:hAnsi="Arial" w:cs="Arial"/>
        </w:rPr>
        <w:t>.</w:t>
      </w:r>
    </w:p>
    <w:p w14:paraId="3D353205" w14:textId="02AEE699" w:rsidR="005E7362" w:rsidRPr="009E417D" w:rsidRDefault="00540595" w:rsidP="00126FEA">
      <w:pPr>
        <w:jc w:val="both"/>
        <w:rPr>
          <w:rFonts w:ascii="Arial" w:hAnsi="Arial" w:cs="Arial"/>
          <w:b/>
          <w:bCs/>
          <w:lang w:eastAsia="de-DE"/>
        </w:rPr>
      </w:pPr>
      <w:r w:rsidRPr="009E417D">
        <w:rPr>
          <w:rFonts w:ascii="Arial" w:hAnsi="Arial" w:cs="Arial"/>
        </w:rPr>
        <w:t xml:space="preserve"> </w:t>
      </w:r>
      <w:bookmarkEnd w:id="4"/>
    </w:p>
    <w:p w14:paraId="3CCCCD66" w14:textId="77777777" w:rsidR="005E7362" w:rsidRPr="009E417D" w:rsidRDefault="005E7362" w:rsidP="00126FEA">
      <w:pPr>
        <w:numPr>
          <w:ilvl w:val="0"/>
          <w:numId w:val="8"/>
        </w:numPr>
        <w:autoSpaceDE w:val="0"/>
        <w:autoSpaceDN w:val="0"/>
        <w:adjustRightInd w:val="0"/>
        <w:spacing w:after="120"/>
        <w:jc w:val="both"/>
        <w:rPr>
          <w:rFonts w:ascii="Arial" w:hAnsi="Arial" w:cs="Arial"/>
          <w:b/>
          <w:bCs/>
          <w:highlight w:val="white"/>
        </w:rPr>
      </w:pPr>
      <w:r w:rsidRPr="009E417D">
        <w:rPr>
          <w:rFonts w:ascii="Arial" w:hAnsi="Arial" w:cs="Arial"/>
          <w:b/>
          <w:bCs/>
          <w:highlight w:val="white"/>
        </w:rPr>
        <w:t>Validité des offres</w:t>
      </w:r>
    </w:p>
    <w:p w14:paraId="17F084E5" w14:textId="77777777" w:rsidR="005E7362" w:rsidRPr="009E417D" w:rsidRDefault="005E7362" w:rsidP="00126FEA">
      <w:pPr>
        <w:numPr>
          <w:ilvl w:val="1"/>
          <w:numId w:val="8"/>
        </w:numPr>
        <w:ind w:left="567" w:hanging="567"/>
        <w:jc w:val="both"/>
        <w:rPr>
          <w:rFonts w:ascii="Arial" w:hAnsi="Arial" w:cs="Arial"/>
          <w:highlight w:val="white"/>
        </w:rPr>
      </w:pPr>
      <w:r w:rsidRPr="009E417D">
        <w:rPr>
          <w:rFonts w:ascii="Arial" w:hAnsi="Arial" w:cs="Arial"/>
          <w:highlight w:val="white"/>
        </w:rPr>
        <w:t>Les soumissionnaires restent engagés par leurs offres pendant une durée de quatre-vingt-dix (90) jours calendaires, à compter de la date d’ouverture des offres.</w:t>
      </w:r>
    </w:p>
    <w:p w14:paraId="0126F992" w14:textId="77777777" w:rsidR="005E7362" w:rsidRPr="009E417D" w:rsidRDefault="005E7362" w:rsidP="00126FEA">
      <w:pPr>
        <w:numPr>
          <w:ilvl w:val="1"/>
          <w:numId w:val="8"/>
        </w:numPr>
        <w:ind w:left="567" w:hanging="567"/>
        <w:jc w:val="both"/>
        <w:rPr>
          <w:rFonts w:ascii="Arial" w:hAnsi="Arial" w:cs="Arial"/>
          <w:highlight w:val="white"/>
        </w:rPr>
      </w:pPr>
      <w:r w:rsidRPr="009E417D">
        <w:rPr>
          <w:rFonts w:ascii="Arial" w:hAnsi="Arial" w:cs="Arial"/>
          <w:highlight w:val="white"/>
        </w:rPr>
        <w:t xml:space="preserve">Dans des circonstances exceptionnelles, avant l’expiration du délai initial de validité des offres, Cordaid Burundi pourra demander par écrit aux soumissionnaires de prolonger la durée de validité pour une durée additionnelle déterminée. </w:t>
      </w:r>
    </w:p>
    <w:p w14:paraId="4F41083E" w14:textId="77777777" w:rsidR="005E7362" w:rsidRPr="009E417D" w:rsidRDefault="005E7362" w:rsidP="00126FEA">
      <w:pPr>
        <w:numPr>
          <w:ilvl w:val="1"/>
          <w:numId w:val="8"/>
        </w:numPr>
        <w:ind w:left="567" w:hanging="567"/>
        <w:jc w:val="both"/>
        <w:rPr>
          <w:rFonts w:ascii="Arial" w:hAnsi="Arial" w:cs="Arial"/>
          <w:highlight w:val="white"/>
        </w:rPr>
      </w:pPr>
      <w:r w:rsidRPr="009E417D">
        <w:rPr>
          <w:rFonts w:ascii="Arial" w:hAnsi="Arial" w:cs="Arial"/>
          <w:highlight w:val="white"/>
        </w:rPr>
        <w:t>Les soumissionnaires qui accepteront de prolonger la période de validité de leur offre ne seront pas autorisés à modifier leur offre.</w:t>
      </w:r>
    </w:p>
    <w:p w14:paraId="0CE600D4" w14:textId="77777777" w:rsidR="005E7362" w:rsidRPr="009E417D" w:rsidRDefault="005E7362" w:rsidP="00126FEA">
      <w:pPr>
        <w:ind w:left="567"/>
        <w:jc w:val="both"/>
        <w:rPr>
          <w:rFonts w:ascii="Arial" w:hAnsi="Arial" w:cs="Arial"/>
          <w:highlight w:val="white"/>
        </w:rPr>
      </w:pPr>
    </w:p>
    <w:p w14:paraId="4D4B2750" w14:textId="65348F3B" w:rsidR="00F1286E" w:rsidRPr="009E417D" w:rsidRDefault="00F1286E" w:rsidP="00126FEA">
      <w:pPr>
        <w:pStyle w:val="Paragraphedeliste"/>
        <w:numPr>
          <w:ilvl w:val="0"/>
          <w:numId w:val="8"/>
        </w:numPr>
        <w:autoSpaceDE w:val="0"/>
        <w:autoSpaceDN w:val="0"/>
        <w:adjustRightInd w:val="0"/>
        <w:spacing w:after="120"/>
        <w:jc w:val="both"/>
        <w:rPr>
          <w:rFonts w:ascii="Arial" w:hAnsi="Arial" w:cs="Arial"/>
          <w:b/>
          <w:bCs/>
          <w:highlight w:val="white"/>
        </w:rPr>
      </w:pPr>
      <w:r w:rsidRPr="009E417D">
        <w:rPr>
          <w:rFonts w:ascii="Arial" w:hAnsi="Arial" w:cs="Arial"/>
          <w:b/>
          <w:bCs/>
          <w:highlight w:val="white"/>
        </w:rPr>
        <w:t xml:space="preserve">Monnaie </w:t>
      </w:r>
      <w:bookmarkStart w:id="5" w:name="_Toc42488076"/>
    </w:p>
    <w:p w14:paraId="572FF77C" w14:textId="250AEA42" w:rsidR="00F1286E" w:rsidRPr="009E417D" w:rsidRDefault="00F1286E" w:rsidP="00126FEA">
      <w:pPr>
        <w:numPr>
          <w:ilvl w:val="1"/>
          <w:numId w:val="8"/>
        </w:numPr>
        <w:ind w:left="567" w:hanging="567"/>
        <w:jc w:val="both"/>
        <w:rPr>
          <w:rFonts w:ascii="Arial" w:hAnsi="Arial" w:cs="Arial"/>
          <w:highlight w:val="white"/>
        </w:rPr>
      </w:pPr>
      <w:r w:rsidRPr="009E417D">
        <w:rPr>
          <w:rFonts w:ascii="Arial" w:hAnsi="Arial" w:cs="Arial"/>
        </w:rPr>
        <w:t xml:space="preserve">La monnaie de soumission est </w:t>
      </w:r>
      <w:bookmarkEnd w:id="5"/>
      <w:r w:rsidRPr="009E417D">
        <w:rPr>
          <w:rFonts w:ascii="Arial" w:hAnsi="Arial" w:cs="Arial"/>
        </w:rPr>
        <w:t>le franc burundais.</w:t>
      </w:r>
    </w:p>
    <w:p w14:paraId="6BA9E5AE" w14:textId="77777777" w:rsidR="00F1286E" w:rsidRPr="009E417D" w:rsidRDefault="00F1286E" w:rsidP="00126FEA">
      <w:pPr>
        <w:pStyle w:val="Paragraphedeliste"/>
        <w:spacing w:before="120"/>
        <w:ind w:left="0"/>
        <w:jc w:val="both"/>
        <w:rPr>
          <w:rFonts w:ascii="Arial" w:hAnsi="Arial" w:cs="Arial"/>
          <w:b/>
          <w:bCs/>
        </w:rPr>
      </w:pPr>
    </w:p>
    <w:p w14:paraId="49282B76" w14:textId="77777777" w:rsidR="005E7362" w:rsidRPr="009E417D" w:rsidRDefault="005E7362" w:rsidP="00126FEA">
      <w:pPr>
        <w:numPr>
          <w:ilvl w:val="0"/>
          <w:numId w:val="8"/>
        </w:numPr>
        <w:autoSpaceDE w:val="0"/>
        <w:autoSpaceDN w:val="0"/>
        <w:adjustRightInd w:val="0"/>
        <w:spacing w:after="120"/>
        <w:jc w:val="both"/>
        <w:rPr>
          <w:rFonts w:ascii="Arial" w:hAnsi="Arial" w:cs="Arial"/>
          <w:b/>
          <w:bCs/>
        </w:rPr>
      </w:pPr>
      <w:r w:rsidRPr="009E417D">
        <w:rPr>
          <w:rFonts w:ascii="Arial" w:hAnsi="Arial" w:cs="Arial"/>
          <w:b/>
          <w:bCs/>
        </w:rPr>
        <w:t>Langue des offres</w:t>
      </w:r>
    </w:p>
    <w:p w14:paraId="251831D3" w14:textId="2F20340E" w:rsidR="005E7362" w:rsidRPr="009E417D" w:rsidRDefault="005E7362" w:rsidP="00126FEA">
      <w:pPr>
        <w:numPr>
          <w:ilvl w:val="1"/>
          <w:numId w:val="8"/>
        </w:numPr>
        <w:ind w:left="567" w:hanging="567"/>
        <w:jc w:val="both"/>
        <w:rPr>
          <w:rFonts w:ascii="Arial" w:hAnsi="Arial" w:cs="Arial"/>
          <w:highlight w:val="white"/>
        </w:rPr>
      </w:pPr>
      <w:r w:rsidRPr="009E417D">
        <w:rPr>
          <w:rFonts w:ascii="Arial" w:hAnsi="Arial" w:cs="Arial"/>
        </w:rPr>
        <w:t>Les offres, la correspondance et les documents associés aux offres échangées entre le soumissionnaire et le pouvoir adjudicateur devront être rédigés en français.</w:t>
      </w:r>
    </w:p>
    <w:p w14:paraId="7A61777C" w14:textId="5D9121C9" w:rsidR="00CF797B" w:rsidRPr="009E417D" w:rsidRDefault="00CF797B" w:rsidP="00126FEA">
      <w:pPr>
        <w:pStyle w:val="Paragraphedeliste"/>
        <w:keepNext/>
        <w:keepLines/>
        <w:numPr>
          <w:ilvl w:val="0"/>
          <w:numId w:val="8"/>
        </w:numPr>
        <w:spacing w:before="360" w:after="80" w:line="276" w:lineRule="auto"/>
        <w:jc w:val="both"/>
        <w:outlineLvl w:val="0"/>
        <w:rPr>
          <w:rFonts w:ascii="Arial" w:eastAsiaTheme="majorEastAsia" w:hAnsi="Arial" w:cs="Arial"/>
          <w:b/>
          <w:bCs/>
        </w:rPr>
      </w:pPr>
      <w:r w:rsidRPr="009E417D">
        <w:rPr>
          <w:rFonts w:ascii="Arial" w:eastAsiaTheme="majorEastAsia" w:hAnsi="Arial" w:cs="Arial"/>
          <w:b/>
          <w:bCs/>
        </w:rPr>
        <w:lastRenderedPageBreak/>
        <w:t xml:space="preserve">Date et heure limites de dépôt des offres </w:t>
      </w:r>
    </w:p>
    <w:p w14:paraId="0831D07A" w14:textId="6AB5D1CB" w:rsidR="00CF797B" w:rsidRPr="00E61C39" w:rsidRDefault="00CF797B" w:rsidP="00126FEA">
      <w:pPr>
        <w:numPr>
          <w:ilvl w:val="1"/>
          <w:numId w:val="8"/>
        </w:numPr>
        <w:spacing w:after="160" w:line="276" w:lineRule="auto"/>
        <w:ind w:left="567" w:hanging="567"/>
        <w:contextualSpacing/>
        <w:jc w:val="both"/>
        <w:rPr>
          <w:rFonts w:ascii="Arial" w:hAnsi="Arial" w:cs="Arial"/>
          <w:b/>
          <w:bCs/>
          <w:color w:val="000000"/>
        </w:rPr>
      </w:pPr>
      <w:bookmarkStart w:id="6" w:name="_Ref500326737"/>
      <w:r w:rsidRPr="00E61C39">
        <w:rPr>
          <w:rFonts w:ascii="Arial" w:hAnsi="Arial" w:cs="Arial"/>
        </w:rPr>
        <w:t>L</w:t>
      </w:r>
      <w:r w:rsidRPr="009E417D">
        <w:rPr>
          <w:rFonts w:ascii="Arial" w:hAnsi="Arial" w:cs="Arial"/>
        </w:rPr>
        <w:t xml:space="preserve">es offres devront être déposées à l’adresse de Cordaid Burundi sis au Quartier KIGOBE NORD, BOULEVARD MWAMBUTSA IV, N° 8, TEL. 22 21 01 99, au plus tard </w:t>
      </w:r>
      <w:r w:rsidRPr="009E417D">
        <w:rPr>
          <w:rFonts w:ascii="Arial" w:hAnsi="Arial" w:cs="Arial"/>
          <w:b/>
          <w:bCs/>
        </w:rPr>
        <w:t>le </w:t>
      </w:r>
      <w:r w:rsidR="00894821" w:rsidRPr="00E61C39">
        <w:rPr>
          <w:rFonts w:ascii="Arial" w:hAnsi="Arial" w:cs="Arial"/>
          <w:b/>
          <w:bCs/>
          <w:color w:val="000000"/>
        </w:rPr>
        <w:t>1</w:t>
      </w:r>
      <w:r w:rsidR="00E61C39" w:rsidRPr="00E61C39">
        <w:rPr>
          <w:rFonts w:ascii="Arial" w:hAnsi="Arial" w:cs="Arial"/>
          <w:b/>
          <w:bCs/>
          <w:color w:val="000000"/>
        </w:rPr>
        <w:t>9</w:t>
      </w:r>
      <w:r w:rsidR="00894821" w:rsidRPr="00E61C39">
        <w:rPr>
          <w:rFonts w:ascii="Arial" w:hAnsi="Arial" w:cs="Arial"/>
          <w:b/>
          <w:bCs/>
          <w:color w:val="000000"/>
        </w:rPr>
        <w:t>/05/</w:t>
      </w:r>
      <w:r w:rsidRPr="00E61C39">
        <w:rPr>
          <w:rFonts w:ascii="Arial" w:hAnsi="Arial" w:cs="Arial"/>
          <w:b/>
          <w:bCs/>
          <w:color w:val="000000"/>
        </w:rPr>
        <w:t xml:space="preserve">2025 à 10h00. </w:t>
      </w:r>
    </w:p>
    <w:p w14:paraId="7A1798AE" w14:textId="77777777" w:rsidR="00CF797B" w:rsidRPr="009E417D" w:rsidRDefault="00CF797B" w:rsidP="00126FEA">
      <w:pPr>
        <w:numPr>
          <w:ilvl w:val="1"/>
          <w:numId w:val="8"/>
        </w:numPr>
        <w:spacing w:after="160" w:line="276" w:lineRule="auto"/>
        <w:ind w:left="567" w:hanging="567"/>
        <w:contextualSpacing/>
        <w:jc w:val="both"/>
        <w:rPr>
          <w:rFonts w:ascii="Arial" w:hAnsi="Arial" w:cs="Arial"/>
          <w:b/>
          <w:bCs/>
        </w:rPr>
      </w:pPr>
      <w:r w:rsidRPr="009E417D">
        <w:rPr>
          <w:rFonts w:ascii="Arial" w:hAnsi="Arial" w:cs="Arial"/>
        </w:rPr>
        <w:t xml:space="preserve">Toute offre qui arrive au-delà du jour et de l’heure fixés pour la réception des offres ne sera pas considérée. </w:t>
      </w:r>
    </w:p>
    <w:p w14:paraId="61420CA5" w14:textId="550BF829" w:rsidR="00873460" w:rsidRPr="009E417D" w:rsidRDefault="00CF797B" w:rsidP="00B46F56">
      <w:pPr>
        <w:numPr>
          <w:ilvl w:val="1"/>
          <w:numId w:val="8"/>
        </w:numPr>
        <w:spacing w:after="160" w:line="276" w:lineRule="auto"/>
        <w:ind w:left="567" w:hanging="567"/>
        <w:contextualSpacing/>
        <w:jc w:val="both"/>
        <w:rPr>
          <w:rFonts w:ascii="Arial" w:hAnsi="Arial" w:cs="Arial"/>
        </w:rPr>
      </w:pPr>
      <w:r w:rsidRPr="009E417D">
        <w:rPr>
          <w:rFonts w:ascii="Arial" w:hAnsi="Arial" w:cs="Arial"/>
        </w:rPr>
        <w:t xml:space="preserve">Cordaid Burundi pourra, à son gré, reporter la date limite fixée pour le dépôt des offres en publiant un additif. Dans ce cas, tous ses droits et obligations ainsi que ceux des soumissionnaires précédemment régis par la date limite initiale seront régis par la nouvelle date limite. </w:t>
      </w:r>
      <w:bookmarkStart w:id="7" w:name="_Toc42488079"/>
      <w:bookmarkEnd w:id="6"/>
    </w:p>
    <w:p w14:paraId="7F1A656C" w14:textId="473C2186" w:rsidR="00655D1D" w:rsidRPr="009E417D" w:rsidRDefault="00655D1D" w:rsidP="00626576">
      <w:pPr>
        <w:pStyle w:val="Paragraphedeliste"/>
        <w:numPr>
          <w:ilvl w:val="0"/>
          <w:numId w:val="8"/>
        </w:numPr>
        <w:spacing w:before="120" w:line="276" w:lineRule="auto"/>
        <w:jc w:val="both"/>
        <w:rPr>
          <w:rFonts w:ascii="Arial" w:hAnsi="Arial" w:cs="Arial"/>
          <w:b/>
          <w:bCs/>
        </w:rPr>
      </w:pPr>
      <w:r w:rsidRPr="009E417D">
        <w:rPr>
          <w:rFonts w:ascii="Arial" w:hAnsi="Arial" w:cs="Arial"/>
          <w:b/>
          <w:bCs/>
        </w:rPr>
        <w:t>Soumission des offres</w:t>
      </w:r>
      <w:bookmarkEnd w:id="7"/>
      <w:r w:rsidR="00626576" w:rsidRPr="009E417D">
        <w:rPr>
          <w:rFonts w:ascii="Arial" w:hAnsi="Arial" w:cs="Arial"/>
          <w:b/>
          <w:bCs/>
        </w:rPr>
        <w:t xml:space="preserve"> </w:t>
      </w:r>
    </w:p>
    <w:p w14:paraId="508EDFAA" w14:textId="19CEFB8C" w:rsidR="007018AE" w:rsidRPr="009E417D" w:rsidRDefault="00B46F56" w:rsidP="002065C8">
      <w:pPr>
        <w:pStyle w:val="Titre1"/>
        <w:numPr>
          <w:ilvl w:val="1"/>
          <w:numId w:val="8"/>
        </w:numPr>
        <w:rPr>
          <w:sz w:val="22"/>
          <w:szCs w:val="22"/>
        </w:rPr>
      </w:pPr>
      <w:r w:rsidRPr="009E417D">
        <w:rPr>
          <w:sz w:val="22"/>
          <w:szCs w:val="22"/>
        </w:rPr>
        <w:t>L</w:t>
      </w:r>
      <w:r w:rsidR="00655D1D" w:rsidRPr="009E417D">
        <w:rPr>
          <w:sz w:val="22"/>
          <w:szCs w:val="22"/>
        </w:rPr>
        <w:t xml:space="preserve">es offres </w:t>
      </w:r>
      <w:r w:rsidR="002065C8" w:rsidRPr="009E417D">
        <w:rPr>
          <w:sz w:val="22"/>
          <w:szCs w:val="22"/>
        </w:rPr>
        <w:t xml:space="preserve">seront </w:t>
      </w:r>
      <w:r w:rsidR="00655D1D" w:rsidRPr="009E417D">
        <w:rPr>
          <w:sz w:val="22"/>
          <w:szCs w:val="22"/>
        </w:rPr>
        <w:t xml:space="preserve">envoyées </w:t>
      </w:r>
      <w:r w:rsidR="002065C8" w:rsidRPr="009E417D">
        <w:rPr>
          <w:sz w:val="22"/>
          <w:szCs w:val="22"/>
        </w:rPr>
        <w:t xml:space="preserve">uniquement </w:t>
      </w:r>
      <w:r w:rsidR="00655D1D" w:rsidRPr="009E417D">
        <w:rPr>
          <w:sz w:val="22"/>
          <w:szCs w:val="22"/>
        </w:rPr>
        <w:t>par voie électronique</w:t>
      </w:r>
      <w:r w:rsidR="00163547" w:rsidRPr="009E417D">
        <w:rPr>
          <w:sz w:val="22"/>
          <w:szCs w:val="22"/>
        </w:rPr>
        <w:t>,</w:t>
      </w:r>
      <w:r w:rsidR="00F9569A" w:rsidRPr="009E417D">
        <w:rPr>
          <w:sz w:val="22"/>
          <w:szCs w:val="22"/>
        </w:rPr>
        <w:t xml:space="preserve"> la</w:t>
      </w:r>
      <w:r w:rsidR="00163547" w:rsidRPr="009E417D">
        <w:rPr>
          <w:sz w:val="22"/>
          <w:szCs w:val="22"/>
        </w:rPr>
        <w:t xml:space="preserve"> référence de l’appel d’offre devra être reprise dans</w:t>
      </w:r>
      <w:r w:rsidRPr="009E417D">
        <w:rPr>
          <w:sz w:val="22"/>
          <w:szCs w:val="22"/>
        </w:rPr>
        <w:t xml:space="preserve"> </w:t>
      </w:r>
      <w:r w:rsidR="00163547" w:rsidRPr="009E417D">
        <w:rPr>
          <w:sz w:val="22"/>
          <w:szCs w:val="22"/>
        </w:rPr>
        <w:t>l’objet du courriel</w:t>
      </w:r>
      <w:r w:rsidR="00585BF2" w:rsidRPr="009E417D">
        <w:rPr>
          <w:sz w:val="22"/>
          <w:szCs w:val="22"/>
        </w:rPr>
        <w:t xml:space="preserve"> à l’adresse</w:t>
      </w:r>
      <w:r w:rsidR="000B19A1" w:rsidRPr="009E417D">
        <w:rPr>
          <w:sz w:val="22"/>
          <w:szCs w:val="22"/>
        </w:rPr>
        <w:t xml:space="preserve"> </w:t>
      </w:r>
      <w:hyperlink r:id="rId13" w:history="1">
        <w:r w:rsidR="00D95A30" w:rsidRPr="009E417D">
          <w:rPr>
            <w:rStyle w:val="Lienhypertexte"/>
            <w:b/>
            <w:bCs w:val="0"/>
            <w:sz w:val="22"/>
            <w:szCs w:val="22"/>
          </w:rPr>
          <w:t>procurement.burundi@cordaid.org</w:t>
        </w:r>
      </w:hyperlink>
      <w:r w:rsidR="00163547" w:rsidRPr="009E417D">
        <w:rPr>
          <w:sz w:val="22"/>
          <w:szCs w:val="22"/>
        </w:rPr>
        <w:t xml:space="preserve">. </w:t>
      </w:r>
    </w:p>
    <w:p w14:paraId="6F94FD63" w14:textId="14DB158E" w:rsidR="00655D1D" w:rsidRPr="009E417D" w:rsidRDefault="007018AE" w:rsidP="002065C8">
      <w:pPr>
        <w:pStyle w:val="Titre1"/>
        <w:numPr>
          <w:ilvl w:val="1"/>
          <w:numId w:val="8"/>
        </w:numPr>
        <w:rPr>
          <w:sz w:val="22"/>
          <w:szCs w:val="22"/>
        </w:rPr>
      </w:pPr>
      <w:r w:rsidRPr="009E417D">
        <w:rPr>
          <w:sz w:val="22"/>
          <w:szCs w:val="22"/>
        </w:rPr>
        <w:t>Le dossier de soumission comprendra deux fichiers nommés respectivement « offre technique » en version PDF et « offre financière » en version PDF et EXCEL</w:t>
      </w:r>
      <w:r w:rsidR="00873460" w:rsidRPr="009E417D">
        <w:rPr>
          <w:sz w:val="22"/>
          <w:szCs w:val="22"/>
        </w:rPr>
        <w:t>.</w:t>
      </w:r>
    </w:p>
    <w:p w14:paraId="5ABE4C69" w14:textId="748E1BF0" w:rsidR="009E417D" w:rsidRPr="003866E6" w:rsidRDefault="009E417D" w:rsidP="009E417D">
      <w:pPr>
        <w:pStyle w:val="Paragraphedeliste"/>
        <w:numPr>
          <w:ilvl w:val="1"/>
          <w:numId w:val="8"/>
        </w:numPr>
        <w:spacing w:before="120"/>
        <w:jc w:val="both"/>
        <w:rPr>
          <w:rFonts w:ascii="Arial" w:hAnsi="Arial" w:cs="Arial"/>
          <w:b/>
          <w:bCs/>
        </w:rPr>
      </w:pPr>
      <w:r w:rsidRPr="003866E6">
        <w:rPr>
          <w:rFonts w:ascii="Arial" w:hAnsi="Arial" w:cs="Arial"/>
          <w:b/>
          <w:bCs/>
        </w:rPr>
        <w:t xml:space="preserve">Les offres soumises par d’autres canaux que celui évoqué ci-haut ne seront pas prises en considération. </w:t>
      </w:r>
    </w:p>
    <w:p w14:paraId="0AC8F727" w14:textId="77777777" w:rsidR="009E417D" w:rsidRPr="009E417D" w:rsidRDefault="009E417D" w:rsidP="009E417D">
      <w:pPr>
        <w:rPr>
          <w:rFonts w:ascii="Arial" w:hAnsi="Arial" w:cs="Arial"/>
          <w:lang w:eastAsia="fr-FR" w:bidi="fr-FR"/>
        </w:rPr>
      </w:pPr>
    </w:p>
    <w:p w14:paraId="26E2ECD8" w14:textId="77777777" w:rsidR="00873460" w:rsidRPr="009E417D" w:rsidRDefault="00873460" w:rsidP="00873460">
      <w:pPr>
        <w:rPr>
          <w:rFonts w:ascii="Arial" w:hAnsi="Arial" w:cs="Arial"/>
          <w:lang w:eastAsia="fr-FR" w:bidi="fr-FR"/>
        </w:rPr>
      </w:pPr>
    </w:p>
    <w:p w14:paraId="4BD86D71" w14:textId="3E632756" w:rsidR="00605E6A" w:rsidRPr="009E417D" w:rsidRDefault="00605E6A" w:rsidP="00873460">
      <w:pPr>
        <w:pStyle w:val="Paragraphedeliste"/>
        <w:numPr>
          <w:ilvl w:val="0"/>
          <w:numId w:val="8"/>
        </w:numPr>
        <w:rPr>
          <w:rFonts w:ascii="Arial" w:eastAsiaTheme="majorEastAsia" w:hAnsi="Arial" w:cs="Arial"/>
          <w:b/>
          <w:bCs/>
        </w:rPr>
      </w:pPr>
      <w:bookmarkStart w:id="8" w:name="_Toc42488088"/>
      <w:r w:rsidRPr="009E417D">
        <w:rPr>
          <w:rFonts w:ascii="Arial" w:eastAsiaTheme="majorEastAsia" w:hAnsi="Arial" w:cs="Arial"/>
          <w:b/>
          <w:bCs/>
        </w:rPr>
        <w:t>Ouverture des offres</w:t>
      </w:r>
      <w:bookmarkEnd w:id="8"/>
    </w:p>
    <w:p w14:paraId="4238083C" w14:textId="77777777" w:rsidR="00873460" w:rsidRPr="009E417D" w:rsidRDefault="00873460" w:rsidP="00873460">
      <w:pPr>
        <w:pStyle w:val="Paragraphedeliste"/>
        <w:ind w:left="644"/>
        <w:rPr>
          <w:rFonts w:ascii="Arial" w:eastAsiaTheme="majorEastAsia" w:hAnsi="Arial" w:cs="Arial"/>
          <w:b/>
          <w:bCs/>
        </w:rPr>
      </w:pPr>
    </w:p>
    <w:p w14:paraId="48EB5B4C" w14:textId="016CC190" w:rsidR="00605E6A" w:rsidRPr="009E417D" w:rsidRDefault="00605E6A" w:rsidP="00126FEA">
      <w:pPr>
        <w:numPr>
          <w:ilvl w:val="1"/>
          <w:numId w:val="8"/>
        </w:numPr>
        <w:spacing w:after="160" w:line="276" w:lineRule="auto"/>
        <w:ind w:left="567" w:hanging="567"/>
        <w:contextualSpacing/>
        <w:jc w:val="both"/>
        <w:rPr>
          <w:rFonts w:ascii="Arial" w:hAnsi="Arial" w:cs="Arial"/>
          <w:b/>
          <w:bCs/>
        </w:rPr>
      </w:pPr>
      <w:r w:rsidRPr="009E417D">
        <w:rPr>
          <w:rFonts w:ascii="Arial" w:hAnsi="Arial" w:cs="Arial"/>
        </w:rPr>
        <w:t xml:space="preserve">Les offres seront </w:t>
      </w:r>
      <w:r w:rsidR="00E61C39">
        <w:rPr>
          <w:rFonts w:ascii="Arial" w:hAnsi="Arial" w:cs="Arial"/>
        </w:rPr>
        <w:t xml:space="preserve">analysées </w:t>
      </w:r>
      <w:r w:rsidR="00E61C39" w:rsidRPr="009E417D">
        <w:rPr>
          <w:rFonts w:ascii="Arial" w:hAnsi="Arial" w:cs="Arial"/>
          <w:b/>
          <w:bCs/>
        </w:rPr>
        <w:t>par</w:t>
      </w:r>
      <w:r w:rsidRPr="009E417D">
        <w:rPr>
          <w:rFonts w:ascii="Arial" w:hAnsi="Arial" w:cs="Arial"/>
        </w:rPr>
        <w:t xml:space="preserve"> la </w:t>
      </w:r>
      <w:r w:rsidR="00E61C39" w:rsidRPr="009E417D">
        <w:rPr>
          <w:rFonts w:ascii="Arial" w:hAnsi="Arial" w:cs="Arial"/>
        </w:rPr>
        <w:t>commission désignée</w:t>
      </w:r>
      <w:r w:rsidR="00771AA5">
        <w:rPr>
          <w:rFonts w:ascii="Arial" w:hAnsi="Arial" w:cs="Arial"/>
        </w:rPr>
        <w:t>.</w:t>
      </w:r>
    </w:p>
    <w:p w14:paraId="081A44E2" w14:textId="677BC5F6" w:rsidR="00605E6A" w:rsidRPr="009E417D" w:rsidRDefault="00605E6A" w:rsidP="00126FEA">
      <w:pPr>
        <w:numPr>
          <w:ilvl w:val="1"/>
          <w:numId w:val="8"/>
        </w:numPr>
        <w:spacing w:after="160" w:line="276" w:lineRule="auto"/>
        <w:ind w:left="567" w:hanging="567"/>
        <w:contextualSpacing/>
        <w:jc w:val="both"/>
        <w:rPr>
          <w:rFonts w:ascii="Arial" w:hAnsi="Arial" w:cs="Arial"/>
          <w:b/>
          <w:bCs/>
        </w:rPr>
      </w:pPr>
      <w:r w:rsidRPr="009E417D">
        <w:rPr>
          <w:rFonts w:ascii="Arial" w:hAnsi="Arial" w:cs="Arial"/>
        </w:rPr>
        <w:t>Les soumissionnaires qui le désirent peuvent être présents à l’ouverture des offres</w:t>
      </w:r>
      <w:r w:rsidRPr="009E417D">
        <w:rPr>
          <w:rFonts w:ascii="Arial" w:hAnsi="Arial" w:cs="Arial"/>
          <w:b/>
          <w:bCs/>
        </w:rPr>
        <w:t xml:space="preserve"> le même jour c’est-à-dire  </w:t>
      </w:r>
      <w:r w:rsidRPr="009E417D">
        <w:rPr>
          <w:rFonts w:ascii="Arial" w:eastAsiaTheme="majorEastAsia" w:hAnsi="Arial" w:cs="Arial"/>
          <w:b/>
          <w:bCs/>
          <w:kern w:val="28"/>
        </w:rPr>
        <w:t xml:space="preserve"> </w:t>
      </w:r>
      <w:r w:rsidR="00E61C39" w:rsidRPr="00E61C39">
        <w:rPr>
          <w:rFonts w:ascii="Arial" w:hAnsi="Arial" w:cs="Arial"/>
          <w:b/>
          <w:bCs/>
          <w:color w:val="000000"/>
        </w:rPr>
        <w:t>le 19</w:t>
      </w:r>
      <w:r w:rsidRPr="00E61C39">
        <w:rPr>
          <w:rFonts w:ascii="Arial" w:hAnsi="Arial" w:cs="Arial"/>
          <w:b/>
          <w:bCs/>
          <w:color w:val="000000"/>
        </w:rPr>
        <w:t>/</w:t>
      </w:r>
      <w:r w:rsidR="003E2DFE" w:rsidRPr="00E61C39">
        <w:rPr>
          <w:rFonts w:ascii="Arial" w:hAnsi="Arial" w:cs="Arial"/>
          <w:b/>
          <w:bCs/>
          <w:color w:val="000000"/>
        </w:rPr>
        <w:t>05</w:t>
      </w:r>
      <w:r w:rsidRPr="00E61C39">
        <w:rPr>
          <w:rFonts w:ascii="Arial" w:hAnsi="Arial" w:cs="Arial"/>
          <w:b/>
          <w:bCs/>
          <w:color w:val="000000"/>
        </w:rPr>
        <w:t>/2025 à partir de 11h00.</w:t>
      </w:r>
    </w:p>
    <w:p w14:paraId="72D15682" w14:textId="77777777" w:rsidR="00605E6A" w:rsidRPr="009E417D" w:rsidRDefault="00605E6A" w:rsidP="00126FEA">
      <w:pPr>
        <w:numPr>
          <w:ilvl w:val="1"/>
          <w:numId w:val="8"/>
        </w:numPr>
        <w:spacing w:after="160" w:line="276" w:lineRule="auto"/>
        <w:ind w:left="567" w:hanging="567"/>
        <w:contextualSpacing/>
        <w:jc w:val="both"/>
        <w:rPr>
          <w:rFonts w:ascii="Arial" w:hAnsi="Arial" w:cs="Arial"/>
          <w:b/>
          <w:bCs/>
        </w:rPr>
      </w:pPr>
      <w:r w:rsidRPr="009E417D">
        <w:rPr>
          <w:rFonts w:ascii="Arial" w:hAnsi="Arial" w:cs="Arial"/>
        </w:rPr>
        <w:t>Lors de l’ouverture publique, il sera proclamé le nom, la date et l’heure de dépôt de chaque soumissionnaire.</w:t>
      </w:r>
    </w:p>
    <w:p w14:paraId="413E10E0" w14:textId="77777777" w:rsidR="00B8561F" w:rsidRPr="009E417D" w:rsidRDefault="00605E6A" w:rsidP="00B8561F">
      <w:pPr>
        <w:numPr>
          <w:ilvl w:val="1"/>
          <w:numId w:val="8"/>
        </w:numPr>
        <w:spacing w:after="160" w:line="276" w:lineRule="auto"/>
        <w:ind w:left="567" w:hanging="567"/>
        <w:contextualSpacing/>
        <w:jc w:val="both"/>
        <w:rPr>
          <w:rFonts w:ascii="Arial" w:hAnsi="Arial" w:cs="Arial"/>
          <w:b/>
          <w:bCs/>
        </w:rPr>
      </w:pPr>
      <w:r w:rsidRPr="009E417D">
        <w:rPr>
          <w:rFonts w:ascii="Arial" w:hAnsi="Arial" w:cs="Arial"/>
        </w:rPr>
        <w:t>Le comité établira un procès-verbal de la réunion.</w:t>
      </w:r>
    </w:p>
    <w:p w14:paraId="2417ED5E" w14:textId="01CD6F93" w:rsidR="00605E6A" w:rsidRPr="009E417D" w:rsidRDefault="00605E6A" w:rsidP="00B8561F">
      <w:pPr>
        <w:numPr>
          <w:ilvl w:val="1"/>
          <w:numId w:val="8"/>
        </w:numPr>
        <w:spacing w:after="160" w:line="276" w:lineRule="auto"/>
        <w:ind w:left="567" w:hanging="567"/>
        <w:contextualSpacing/>
        <w:jc w:val="both"/>
        <w:rPr>
          <w:rFonts w:ascii="Arial" w:hAnsi="Arial" w:cs="Arial"/>
          <w:b/>
          <w:bCs/>
        </w:rPr>
      </w:pPr>
      <w:r w:rsidRPr="009E417D">
        <w:rPr>
          <w:rFonts w:ascii="Arial" w:hAnsi="Arial" w:cs="Arial"/>
        </w:rPr>
        <w:t>Après l’ouverture des offres, aucune information relative à l’examen, à la clarification, à l’évaluation et à la comparaison des offres ni aucune recommandation concernant l’attribution du marché ne pourra être divulguée jusqu’à ce que le marché ait été attribué.</w:t>
      </w:r>
    </w:p>
    <w:p w14:paraId="5285BC73" w14:textId="3CD7C5BB" w:rsidR="00605E6A" w:rsidRPr="009E417D" w:rsidRDefault="00605E6A" w:rsidP="00126FEA">
      <w:pPr>
        <w:numPr>
          <w:ilvl w:val="1"/>
          <w:numId w:val="8"/>
        </w:numPr>
        <w:spacing w:before="120" w:after="160" w:line="276" w:lineRule="auto"/>
        <w:ind w:left="709" w:hanging="709"/>
        <w:jc w:val="both"/>
        <w:rPr>
          <w:rFonts w:ascii="Arial" w:hAnsi="Arial" w:cs="Arial"/>
        </w:rPr>
      </w:pPr>
      <w:r w:rsidRPr="009E417D">
        <w:rPr>
          <w:rFonts w:ascii="Arial" w:hAnsi="Arial" w:cs="Arial"/>
        </w:rPr>
        <w:t>L’analyse détaillée des offres se fera par la Commission.</w:t>
      </w:r>
    </w:p>
    <w:p w14:paraId="1B46BFAA" w14:textId="77777777" w:rsidR="00CF797B" w:rsidRPr="009E417D" w:rsidRDefault="00CF797B" w:rsidP="00126FEA">
      <w:pPr>
        <w:keepNext/>
        <w:keepLines/>
        <w:numPr>
          <w:ilvl w:val="0"/>
          <w:numId w:val="8"/>
        </w:numPr>
        <w:spacing w:before="360" w:after="80" w:line="276" w:lineRule="auto"/>
        <w:jc w:val="both"/>
        <w:outlineLvl w:val="0"/>
        <w:rPr>
          <w:rFonts w:ascii="Arial" w:eastAsiaTheme="majorEastAsia" w:hAnsi="Arial" w:cs="Arial"/>
          <w:b/>
          <w:bCs/>
        </w:rPr>
      </w:pPr>
      <w:bookmarkStart w:id="9" w:name="_Toc42488086"/>
      <w:r w:rsidRPr="009E417D">
        <w:rPr>
          <w:rFonts w:ascii="Arial" w:eastAsiaTheme="majorEastAsia" w:hAnsi="Arial" w:cs="Arial"/>
          <w:b/>
          <w:bCs/>
        </w:rPr>
        <w:t>Propriété des offres</w:t>
      </w:r>
      <w:bookmarkEnd w:id="9"/>
    </w:p>
    <w:p w14:paraId="043399FA" w14:textId="781B9443" w:rsidR="00CF797B" w:rsidRPr="009E417D" w:rsidRDefault="00CF797B" w:rsidP="00126FEA">
      <w:pPr>
        <w:numPr>
          <w:ilvl w:val="1"/>
          <w:numId w:val="8"/>
        </w:numPr>
        <w:spacing w:after="160" w:line="276" w:lineRule="auto"/>
        <w:ind w:left="709" w:hanging="709"/>
        <w:contextualSpacing/>
        <w:jc w:val="both"/>
        <w:rPr>
          <w:rFonts w:ascii="Arial" w:hAnsi="Arial" w:cs="Arial"/>
        </w:rPr>
      </w:pPr>
      <w:r w:rsidRPr="009E417D">
        <w:rPr>
          <w:rFonts w:ascii="Arial" w:hAnsi="Arial" w:cs="Arial"/>
        </w:rPr>
        <w:t>Le pouvoir adjudicateur conserve la propriété de toutes les offres reçues dans le cadre du présent appel d’offres. En conséquence, les soumissionnaires ne peuvent exiger que leur offre leur soit renvoyée.</w:t>
      </w:r>
    </w:p>
    <w:p w14:paraId="42526F91" w14:textId="0DC1186C" w:rsidR="00120DEE" w:rsidRPr="009E417D" w:rsidRDefault="008662AC" w:rsidP="00B8561F">
      <w:pPr>
        <w:pStyle w:val="Paragraphedeliste"/>
        <w:numPr>
          <w:ilvl w:val="0"/>
          <w:numId w:val="8"/>
        </w:numPr>
        <w:autoSpaceDE w:val="0"/>
        <w:autoSpaceDN w:val="0"/>
        <w:adjustRightInd w:val="0"/>
        <w:spacing w:after="120"/>
        <w:jc w:val="both"/>
        <w:rPr>
          <w:rFonts w:ascii="Arial" w:hAnsi="Arial" w:cs="Arial"/>
          <w:b/>
          <w:bCs/>
          <w:highlight w:val="white"/>
        </w:rPr>
      </w:pPr>
      <w:r w:rsidRPr="009E417D">
        <w:rPr>
          <w:rFonts w:ascii="Arial" w:hAnsi="Arial" w:cs="Arial"/>
          <w:b/>
          <w:bCs/>
          <w:highlight w:val="white"/>
        </w:rPr>
        <w:t>Contenu des offres</w:t>
      </w:r>
    </w:p>
    <w:p w14:paraId="49582231" w14:textId="27D35863" w:rsidR="00120DEE" w:rsidRPr="009E417D" w:rsidRDefault="00120DEE" w:rsidP="00126FEA">
      <w:pPr>
        <w:autoSpaceDE w:val="0"/>
        <w:autoSpaceDN w:val="0"/>
        <w:adjustRightInd w:val="0"/>
        <w:spacing w:after="120"/>
        <w:jc w:val="both"/>
        <w:rPr>
          <w:rFonts w:ascii="Arial" w:hAnsi="Arial" w:cs="Arial"/>
          <w:b/>
          <w:bCs/>
          <w:highlight w:val="white"/>
        </w:rPr>
      </w:pPr>
      <w:r w:rsidRPr="009E417D">
        <w:rPr>
          <w:rFonts w:ascii="Arial" w:hAnsi="Arial" w:cs="Arial"/>
          <w:b/>
          <w:bCs/>
          <w:lang w:val="fr-BE"/>
        </w:rPr>
        <w:t>Les dossiers doivent être constitués d’une offre technique et une offre financière</w:t>
      </w:r>
    </w:p>
    <w:p w14:paraId="102094BE" w14:textId="196F9154" w:rsidR="002A3EA3" w:rsidRPr="009E417D" w:rsidRDefault="00FD0B07" w:rsidP="00126FEA">
      <w:pPr>
        <w:pStyle w:val="Paragraphedeliste"/>
        <w:numPr>
          <w:ilvl w:val="1"/>
          <w:numId w:val="8"/>
        </w:numPr>
        <w:jc w:val="both"/>
        <w:rPr>
          <w:rFonts w:ascii="Arial" w:hAnsi="Arial" w:cs="Arial"/>
        </w:rPr>
      </w:pPr>
      <w:r w:rsidRPr="009E417D">
        <w:rPr>
          <w:rFonts w:ascii="Arial" w:hAnsi="Arial" w:cs="Arial"/>
          <w:b/>
          <w:bCs/>
          <w:lang w:eastAsia="nl-NL"/>
        </w:rPr>
        <w:t>Offre technique</w:t>
      </w:r>
    </w:p>
    <w:p w14:paraId="0E2DC1F7" w14:textId="77777777" w:rsidR="002A3EA3" w:rsidRPr="009E417D" w:rsidRDefault="002A3EA3" w:rsidP="00B8561F">
      <w:pPr>
        <w:jc w:val="both"/>
        <w:rPr>
          <w:rFonts w:ascii="Arial" w:hAnsi="Arial" w:cs="Arial"/>
        </w:rPr>
      </w:pPr>
    </w:p>
    <w:p w14:paraId="2B947FAE" w14:textId="77777777" w:rsidR="00ED606B" w:rsidRPr="009E417D" w:rsidRDefault="00ED606B" w:rsidP="00ED606B">
      <w:pPr>
        <w:pStyle w:val="Paragraphedeliste"/>
        <w:spacing w:after="160" w:line="259" w:lineRule="auto"/>
        <w:jc w:val="both"/>
        <w:rPr>
          <w:rFonts w:ascii="Arial" w:hAnsi="Arial" w:cs="Arial"/>
        </w:rPr>
      </w:pPr>
    </w:p>
    <w:p w14:paraId="7AF2F29A" w14:textId="77777777" w:rsidR="00ED606B" w:rsidRPr="009E417D" w:rsidRDefault="00ED606B" w:rsidP="00D10EAC">
      <w:pPr>
        <w:pStyle w:val="Paragraphedeliste"/>
        <w:numPr>
          <w:ilvl w:val="0"/>
          <w:numId w:val="32"/>
        </w:numPr>
        <w:spacing w:after="160" w:line="259" w:lineRule="auto"/>
        <w:jc w:val="both"/>
        <w:rPr>
          <w:rFonts w:ascii="Arial" w:hAnsi="Arial" w:cs="Arial"/>
        </w:rPr>
      </w:pPr>
      <w:r w:rsidRPr="009E417D">
        <w:rPr>
          <w:rFonts w:ascii="Arial" w:hAnsi="Arial" w:cs="Arial"/>
        </w:rPr>
        <w:t>Lettre de soumission adressée à Madame la Directrice du cluster de Cordaid Burundi-RDC ;</w:t>
      </w:r>
    </w:p>
    <w:p w14:paraId="5551E738" w14:textId="77777777" w:rsidR="00ED606B" w:rsidRPr="009E417D" w:rsidRDefault="00ED606B" w:rsidP="00D10EAC">
      <w:pPr>
        <w:pStyle w:val="Paragraphedeliste"/>
        <w:numPr>
          <w:ilvl w:val="0"/>
          <w:numId w:val="32"/>
        </w:numPr>
        <w:spacing w:after="160" w:line="259" w:lineRule="auto"/>
        <w:jc w:val="both"/>
        <w:rPr>
          <w:rFonts w:ascii="Arial" w:hAnsi="Arial" w:cs="Arial"/>
        </w:rPr>
      </w:pPr>
      <w:r w:rsidRPr="009E417D">
        <w:rPr>
          <w:rFonts w:ascii="Arial" w:hAnsi="Arial" w:cs="Arial"/>
        </w:rPr>
        <w:t>La note de compréhension du mandat ;</w:t>
      </w:r>
    </w:p>
    <w:p w14:paraId="42203120" w14:textId="77777777" w:rsidR="00ED606B" w:rsidRPr="009E417D" w:rsidRDefault="00ED606B" w:rsidP="00D10EAC">
      <w:pPr>
        <w:pStyle w:val="Paragraphedeliste"/>
        <w:numPr>
          <w:ilvl w:val="0"/>
          <w:numId w:val="32"/>
        </w:numPr>
        <w:spacing w:after="160" w:line="259" w:lineRule="auto"/>
        <w:jc w:val="both"/>
        <w:rPr>
          <w:rFonts w:ascii="Arial" w:hAnsi="Arial" w:cs="Arial"/>
        </w:rPr>
      </w:pPr>
      <w:r w:rsidRPr="009E417D">
        <w:rPr>
          <w:rFonts w:ascii="Arial" w:hAnsi="Arial" w:cs="Arial"/>
        </w:rPr>
        <w:t>La méthodologie à utiliser dans le processus de digitalisation de l’Outil A-CAT ;</w:t>
      </w:r>
    </w:p>
    <w:p w14:paraId="68097409" w14:textId="77777777" w:rsidR="00ED606B" w:rsidRPr="009E417D" w:rsidRDefault="00ED606B" w:rsidP="00D10EAC">
      <w:pPr>
        <w:pStyle w:val="Paragraphedeliste"/>
        <w:numPr>
          <w:ilvl w:val="0"/>
          <w:numId w:val="32"/>
        </w:numPr>
        <w:spacing w:after="160" w:line="259" w:lineRule="auto"/>
        <w:jc w:val="both"/>
        <w:rPr>
          <w:rFonts w:ascii="Arial" w:hAnsi="Arial" w:cs="Arial"/>
        </w:rPr>
      </w:pPr>
      <w:r w:rsidRPr="009E417D">
        <w:rPr>
          <w:rFonts w:ascii="Arial" w:hAnsi="Arial" w:cs="Arial"/>
        </w:rPr>
        <w:t>Le calendrier des activités et les étapes à suivre ;</w:t>
      </w:r>
    </w:p>
    <w:p w14:paraId="198C9A1C" w14:textId="5054AA62" w:rsidR="00BB7803" w:rsidRPr="009E417D" w:rsidRDefault="00ED606B" w:rsidP="002679F4">
      <w:pPr>
        <w:pStyle w:val="Paragraphedeliste"/>
        <w:numPr>
          <w:ilvl w:val="0"/>
          <w:numId w:val="11"/>
        </w:numPr>
        <w:spacing w:after="160" w:line="259" w:lineRule="auto"/>
        <w:jc w:val="both"/>
        <w:rPr>
          <w:rFonts w:ascii="Arial" w:hAnsi="Arial" w:cs="Arial"/>
        </w:rPr>
      </w:pPr>
      <w:r w:rsidRPr="009E417D">
        <w:rPr>
          <w:rFonts w:ascii="Arial" w:hAnsi="Arial" w:cs="Arial"/>
        </w:rPr>
        <w:t>Les copies des diplômés certifiés et conformes aux originaux des consultants alignés ;</w:t>
      </w:r>
    </w:p>
    <w:p w14:paraId="4450F703" w14:textId="570FF090" w:rsidR="00ED606B" w:rsidRPr="009E417D" w:rsidRDefault="00ED606B" w:rsidP="002679F4">
      <w:pPr>
        <w:pStyle w:val="Paragraphedeliste"/>
        <w:numPr>
          <w:ilvl w:val="0"/>
          <w:numId w:val="11"/>
        </w:numPr>
        <w:spacing w:after="160" w:line="259" w:lineRule="auto"/>
        <w:jc w:val="both"/>
        <w:rPr>
          <w:rFonts w:ascii="Arial" w:hAnsi="Arial" w:cs="Arial"/>
        </w:rPr>
      </w:pPr>
      <w:r w:rsidRPr="009E417D">
        <w:rPr>
          <w:rFonts w:ascii="Arial" w:hAnsi="Arial" w:cs="Arial"/>
        </w:rPr>
        <w:t>Les CV actualisés et signes ;</w:t>
      </w:r>
    </w:p>
    <w:p w14:paraId="248B9D2B" w14:textId="1BD3F4E8" w:rsidR="001F2F97" w:rsidRPr="009E417D" w:rsidRDefault="00ED606B" w:rsidP="00D10EAC">
      <w:pPr>
        <w:pStyle w:val="Paragraphedeliste"/>
        <w:numPr>
          <w:ilvl w:val="0"/>
          <w:numId w:val="33"/>
        </w:numPr>
        <w:spacing w:after="160" w:line="259" w:lineRule="auto"/>
        <w:jc w:val="both"/>
        <w:rPr>
          <w:rFonts w:ascii="Arial" w:hAnsi="Arial" w:cs="Arial"/>
        </w:rPr>
      </w:pPr>
      <w:r w:rsidRPr="009E417D">
        <w:rPr>
          <w:rFonts w:ascii="Arial" w:hAnsi="Arial" w:cs="Arial"/>
        </w:rPr>
        <w:lastRenderedPageBreak/>
        <w:t xml:space="preserve">Les profils des </w:t>
      </w:r>
      <w:r w:rsidR="005B1562" w:rsidRPr="009E417D">
        <w:rPr>
          <w:rFonts w:ascii="Arial" w:hAnsi="Arial" w:cs="Arial"/>
        </w:rPr>
        <w:t xml:space="preserve">personnes </w:t>
      </w:r>
      <w:r w:rsidR="005B1562" w:rsidRPr="009E417D">
        <w:rPr>
          <w:rFonts w:ascii="Arial" w:hAnsi="Arial" w:cs="Arial"/>
          <w:lang w:val="fr-BE"/>
        </w:rPr>
        <w:t>à</w:t>
      </w:r>
      <w:r w:rsidR="00E6657E" w:rsidRPr="009E417D">
        <w:rPr>
          <w:rFonts w:ascii="Arial" w:hAnsi="Arial" w:cs="Arial"/>
          <w:lang w:val="fr-BE"/>
        </w:rPr>
        <w:t xml:space="preserve"> </w:t>
      </w:r>
      <w:r w:rsidR="00A46139" w:rsidRPr="009E417D">
        <w:rPr>
          <w:rFonts w:ascii="Arial" w:hAnsi="Arial" w:cs="Arial"/>
        </w:rPr>
        <w:t>align</w:t>
      </w:r>
      <w:r w:rsidR="00E6657E" w:rsidRPr="009E417D">
        <w:rPr>
          <w:rFonts w:ascii="Arial" w:hAnsi="Arial" w:cs="Arial"/>
        </w:rPr>
        <w:t>er sont</w:t>
      </w:r>
      <w:r w:rsidR="00A3700E" w:rsidRPr="009E417D">
        <w:rPr>
          <w:rFonts w:ascii="Arial" w:hAnsi="Arial" w:cs="Arial"/>
          <w:lang w:val="fr-BE"/>
        </w:rPr>
        <w:t>:</w:t>
      </w:r>
      <w:r w:rsidR="00A46139" w:rsidRPr="009E417D">
        <w:rPr>
          <w:rFonts w:ascii="Arial" w:hAnsi="Arial" w:cs="Arial"/>
        </w:rPr>
        <w:t xml:space="preserve"> </w:t>
      </w:r>
    </w:p>
    <w:p w14:paraId="5C229D8C" w14:textId="2E49C90E" w:rsidR="00894821" w:rsidRPr="009E417D" w:rsidRDefault="00894821" w:rsidP="00D10EAC">
      <w:pPr>
        <w:pStyle w:val="Paragraphedeliste"/>
        <w:numPr>
          <w:ilvl w:val="0"/>
          <w:numId w:val="31"/>
        </w:numPr>
        <w:spacing w:after="160" w:line="259" w:lineRule="auto"/>
        <w:jc w:val="both"/>
        <w:rPr>
          <w:rFonts w:ascii="Arial" w:hAnsi="Arial" w:cs="Arial"/>
        </w:rPr>
      </w:pPr>
      <w:r w:rsidRPr="009E417D">
        <w:rPr>
          <w:rFonts w:ascii="Arial" w:hAnsi="Arial" w:cs="Arial"/>
        </w:rPr>
        <w:t>Expérience avérée (4 projets finalisés et opérationnels) dans le domaine de la digitalisation, production de logiciel</w:t>
      </w:r>
      <w:r w:rsidR="0077239C" w:rsidRPr="009E417D">
        <w:rPr>
          <w:rFonts w:ascii="Arial" w:hAnsi="Arial" w:cs="Arial"/>
        </w:rPr>
        <w:t> ;</w:t>
      </w:r>
    </w:p>
    <w:p w14:paraId="3702DC47" w14:textId="28929BE6" w:rsidR="00894821" w:rsidRPr="009E417D" w:rsidRDefault="00894821" w:rsidP="00D10EAC">
      <w:pPr>
        <w:pStyle w:val="Paragraphedeliste"/>
        <w:numPr>
          <w:ilvl w:val="1"/>
          <w:numId w:val="11"/>
        </w:numPr>
        <w:spacing w:after="160" w:line="259" w:lineRule="auto"/>
        <w:jc w:val="both"/>
        <w:rPr>
          <w:rFonts w:ascii="Arial" w:hAnsi="Arial" w:cs="Arial"/>
        </w:rPr>
      </w:pPr>
      <w:r w:rsidRPr="009E417D">
        <w:rPr>
          <w:rFonts w:ascii="Arial" w:hAnsi="Arial" w:cs="Arial"/>
        </w:rPr>
        <w:t>Avoir fait au moins une application dans le domaine bancaire/microfinance inclue, gestion ou domaine similaire</w:t>
      </w:r>
      <w:r w:rsidR="0077239C" w:rsidRPr="009E417D">
        <w:rPr>
          <w:rFonts w:ascii="Arial" w:hAnsi="Arial" w:cs="Arial"/>
        </w:rPr>
        <w:t> ;</w:t>
      </w:r>
    </w:p>
    <w:p w14:paraId="03C95029" w14:textId="0711AFA4" w:rsidR="00894821" w:rsidRPr="009E417D" w:rsidRDefault="00894821" w:rsidP="00D10EAC">
      <w:pPr>
        <w:pStyle w:val="Paragraphedeliste"/>
        <w:numPr>
          <w:ilvl w:val="1"/>
          <w:numId w:val="11"/>
        </w:numPr>
        <w:spacing w:after="160" w:line="259" w:lineRule="auto"/>
        <w:jc w:val="both"/>
        <w:rPr>
          <w:rFonts w:ascii="Arial" w:hAnsi="Arial" w:cs="Arial"/>
        </w:rPr>
      </w:pPr>
      <w:r w:rsidRPr="009E417D">
        <w:rPr>
          <w:rFonts w:ascii="Arial" w:hAnsi="Arial" w:cs="Arial"/>
        </w:rPr>
        <w:t xml:space="preserve">Expérience du chef d’équipe ayant </w:t>
      </w:r>
      <w:r w:rsidR="00E61C39" w:rsidRPr="009E417D">
        <w:rPr>
          <w:rFonts w:ascii="Arial" w:hAnsi="Arial" w:cs="Arial"/>
        </w:rPr>
        <w:t>conduit au</w:t>
      </w:r>
      <w:r w:rsidRPr="009E417D">
        <w:rPr>
          <w:rFonts w:ascii="Arial" w:hAnsi="Arial" w:cs="Arial"/>
        </w:rPr>
        <w:t xml:space="preserve"> </w:t>
      </w:r>
      <w:r w:rsidR="005B1562" w:rsidRPr="009E417D">
        <w:rPr>
          <w:rFonts w:ascii="Arial" w:hAnsi="Arial" w:cs="Arial"/>
        </w:rPr>
        <w:t>moins 5</w:t>
      </w:r>
      <w:r w:rsidRPr="009E417D">
        <w:rPr>
          <w:rFonts w:ascii="Arial" w:hAnsi="Arial" w:cs="Arial"/>
        </w:rPr>
        <w:t xml:space="preserve"> projets de développement d’application avec succès</w:t>
      </w:r>
      <w:r w:rsidR="0077239C" w:rsidRPr="009E417D">
        <w:rPr>
          <w:rFonts w:ascii="Arial" w:hAnsi="Arial" w:cs="Arial"/>
        </w:rPr>
        <w:t> ;</w:t>
      </w:r>
      <w:r w:rsidRPr="009E417D">
        <w:rPr>
          <w:rFonts w:ascii="Arial" w:hAnsi="Arial" w:cs="Arial"/>
        </w:rPr>
        <w:t xml:space="preserve">  </w:t>
      </w:r>
    </w:p>
    <w:p w14:paraId="064E743F" w14:textId="4C84A690" w:rsidR="00894821" w:rsidRPr="009E417D" w:rsidRDefault="00894821" w:rsidP="00D10EAC">
      <w:pPr>
        <w:pStyle w:val="Paragraphedeliste"/>
        <w:numPr>
          <w:ilvl w:val="1"/>
          <w:numId w:val="11"/>
        </w:numPr>
        <w:spacing w:after="160" w:line="259" w:lineRule="auto"/>
        <w:jc w:val="both"/>
        <w:rPr>
          <w:rFonts w:ascii="Arial" w:hAnsi="Arial" w:cs="Arial"/>
        </w:rPr>
      </w:pPr>
      <w:r w:rsidRPr="009E417D">
        <w:rPr>
          <w:rFonts w:ascii="Arial" w:hAnsi="Arial" w:cs="Arial"/>
          <w:lang w:val="fr-BE"/>
        </w:rPr>
        <w:t xml:space="preserve">Avoir une expérience de travail avec les institutions de financements (Banques, IMF et compagnies d’assurance, les </w:t>
      </w:r>
      <w:r w:rsidR="00E61C39" w:rsidRPr="009E417D">
        <w:rPr>
          <w:rFonts w:ascii="Arial" w:hAnsi="Arial" w:cs="Arial"/>
          <w:lang w:val="fr-BE"/>
        </w:rPr>
        <w:t xml:space="preserve">entreprises, </w:t>
      </w:r>
      <w:proofErr w:type="spellStart"/>
      <w:r w:rsidR="00E61C39" w:rsidRPr="009E417D">
        <w:rPr>
          <w:rFonts w:ascii="Arial" w:hAnsi="Arial" w:cs="Arial"/>
          <w:lang w:val="fr-BE"/>
        </w:rPr>
        <w:t>etc</w:t>
      </w:r>
      <w:proofErr w:type="spellEnd"/>
      <w:r w:rsidRPr="009E417D">
        <w:rPr>
          <w:rFonts w:ascii="Arial" w:hAnsi="Arial" w:cs="Arial"/>
          <w:lang w:val="fr-BE"/>
        </w:rPr>
        <w:t>) ;</w:t>
      </w:r>
    </w:p>
    <w:p w14:paraId="0ACE56D4" w14:textId="77777777" w:rsidR="00894821" w:rsidRPr="009E417D" w:rsidRDefault="00894821" w:rsidP="00D10EAC">
      <w:pPr>
        <w:pStyle w:val="Paragraphedeliste"/>
        <w:numPr>
          <w:ilvl w:val="1"/>
          <w:numId w:val="11"/>
        </w:numPr>
        <w:spacing w:after="160" w:line="259" w:lineRule="auto"/>
        <w:jc w:val="both"/>
        <w:rPr>
          <w:rFonts w:ascii="Arial" w:hAnsi="Arial" w:cs="Arial"/>
        </w:rPr>
      </w:pPr>
      <w:r w:rsidRPr="009E417D">
        <w:rPr>
          <w:rFonts w:ascii="Arial" w:hAnsi="Arial" w:cs="Arial"/>
          <w:lang w:val="fr-BE"/>
        </w:rPr>
        <w:t xml:space="preserve">Avoir de très bonnes connaissances sur la problématique de développement des applications digitales dans le secteur financier </w:t>
      </w:r>
    </w:p>
    <w:p w14:paraId="28E5B080" w14:textId="77777777" w:rsidR="00894821" w:rsidRPr="009E417D" w:rsidRDefault="00894821" w:rsidP="00D10EAC">
      <w:pPr>
        <w:pStyle w:val="pf0"/>
        <w:numPr>
          <w:ilvl w:val="1"/>
          <w:numId w:val="11"/>
        </w:numPr>
        <w:jc w:val="both"/>
        <w:rPr>
          <w:rFonts w:ascii="Arial" w:hAnsi="Arial" w:cs="Arial"/>
          <w:sz w:val="22"/>
          <w:szCs w:val="22"/>
          <w:lang w:val="fr-BE"/>
        </w:rPr>
      </w:pPr>
      <w:r w:rsidRPr="009E417D">
        <w:rPr>
          <w:rStyle w:val="cf01"/>
          <w:rFonts w:ascii="Arial" w:eastAsiaTheme="majorEastAsia" w:hAnsi="Arial" w:cs="Arial"/>
          <w:sz w:val="22"/>
          <w:szCs w:val="22"/>
          <w:lang w:val="fr-BE"/>
        </w:rPr>
        <w:t>Justifier d’une expérience dans le renforcement des capacités et la formation des adultes ; </w:t>
      </w:r>
      <w:r w:rsidRPr="009E417D">
        <w:rPr>
          <w:rStyle w:val="cf11"/>
          <w:rFonts w:ascii="Arial" w:hAnsi="Arial" w:cs="Arial"/>
          <w:sz w:val="22"/>
          <w:szCs w:val="22"/>
          <w:lang w:val="fr-BE"/>
        </w:rPr>
        <w:t> </w:t>
      </w:r>
    </w:p>
    <w:p w14:paraId="0EB0DBCB" w14:textId="77777777" w:rsidR="00894821" w:rsidRPr="009E417D" w:rsidRDefault="00894821" w:rsidP="00D10EAC">
      <w:pPr>
        <w:pStyle w:val="NormalWeb"/>
        <w:numPr>
          <w:ilvl w:val="1"/>
          <w:numId w:val="11"/>
        </w:numPr>
        <w:jc w:val="both"/>
        <w:rPr>
          <w:rFonts w:ascii="Arial" w:hAnsi="Arial" w:cs="Arial"/>
          <w:sz w:val="22"/>
          <w:szCs w:val="22"/>
          <w:lang w:val="fr-BE"/>
        </w:rPr>
      </w:pPr>
      <w:r w:rsidRPr="009E417D">
        <w:rPr>
          <w:rStyle w:val="cf01"/>
          <w:rFonts w:ascii="Arial" w:eastAsiaTheme="majorEastAsia" w:hAnsi="Arial" w:cs="Arial"/>
          <w:sz w:val="22"/>
          <w:szCs w:val="22"/>
          <w:lang w:val="fr-BE"/>
        </w:rPr>
        <w:t>Justifier de bonnes capacités rédactionnelles et de bonnes qualités relationnelles</w:t>
      </w:r>
    </w:p>
    <w:p w14:paraId="31ECC48D" w14:textId="77777777" w:rsidR="00894821" w:rsidRPr="009E417D" w:rsidRDefault="00894821" w:rsidP="00D10EAC">
      <w:pPr>
        <w:pStyle w:val="pf0"/>
        <w:numPr>
          <w:ilvl w:val="1"/>
          <w:numId w:val="11"/>
        </w:numPr>
        <w:jc w:val="both"/>
        <w:rPr>
          <w:rFonts w:ascii="Arial" w:hAnsi="Arial" w:cs="Arial"/>
          <w:sz w:val="22"/>
          <w:szCs w:val="22"/>
          <w:lang w:val="fr-BE"/>
        </w:rPr>
      </w:pPr>
      <w:r w:rsidRPr="009E417D">
        <w:rPr>
          <w:rStyle w:val="cf01"/>
          <w:rFonts w:ascii="Arial" w:eastAsiaTheme="majorEastAsia" w:hAnsi="Arial" w:cs="Arial"/>
          <w:sz w:val="22"/>
          <w:szCs w:val="22"/>
          <w:lang w:val="fr-BE"/>
        </w:rPr>
        <w:t>Être organisé, rigoureux et capable de produire des résultats de qualité dans les délais impartis ; </w:t>
      </w:r>
      <w:r w:rsidRPr="009E417D">
        <w:rPr>
          <w:rStyle w:val="cf11"/>
          <w:rFonts w:ascii="Arial" w:hAnsi="Arial" w:cs="Arial"/>
          <w:sz w:val="22"/>
          <w:szCs w:val="22"/>
          <w:lang w:val="fr-BE"/>
        </w:rPr>
        <w:t> </w:t>
      </w:r>
    </w:p>
    <w:p w14:paraId="3CC7B00C" w14:textId="49A3E951" w:rsidR="00894821" w:rsidRPr="009E417D" w:rsidRDefault="00894821" w:rsidP="00D10EAC">
      <w:pPr>
        <w:pStyle w:val="NormalWeb"/>
        <w:numPr>
          <w:ilvl w:val="1"/>
          <w:numId w:val="11"/>
        </w:numPr>
        <w:jc w:val="both"/>
        <w:rPr>
          <w:rFonts w:ascii="Arial" w:eastAsiaTheme="majorEastAsia" w:hAnsi="Arial" w:cs="Arial"/>
          <w:sz w:val="22"/>
          <w:szCs w:val="22"/>
          <w:lang w:val="fr-BE"/>
        </w:rPr>
      </w:pPr>
      <w:r w:rsidRPr="009E417D">
        <w:rPr>
          <w:rStyle w:val="cf01"/>
          <w:rFonts w:ascii="Arial" w:eastAsiaTheme="majorEastAsia" w:hAnsi="Arial" w:cs="Arial"/>
          <w:sz w:val="22"/>
          <w:szCs w:val="22"/>
          <w:lang w:val="fr-BE"/>
        </w:rPr>
        <w:t>Avoir une expérience en matière de développement des applications digitales</w:t>
      </w:r>
      <w:r w:rsidR="00120DEE" w:rsidRPr="009E417D">
        <w:rPr>
          <w:rStyle w:val="cf01"/>
          <w:rFonts w:ascii="Arial" w:eastAsiaTheme="majorEastAsia" w:hAnsi="Arial" w:cs="Arial"/>
          <w:sz w:val="22"/>
          <w:szCs w:val="22"/>
          <w:lang w:val="fr-BE"/>
        </w:rPr>
        <w:t>.</w:t>
      </w:r>
    </w:p>
    <w:p w14:paraId="0FD272AC" w14:textId="76388146" w:rsidR="008662AC" w:rsidRPr="009E417D" w:rsidRDefault="008D6460" w:rsidP="00126FEA">
      <w:pPr>
        <w:jc w:val="both"/>
        <w:rPr>
          <w:rFonts w:ascii="Arial" w:hAnsi="Arial" w:cs="Arial"/>
        </w:rPr>
      </w:pPr>
      <w:r w:rsidRPr="009E417D">
        <w:rPr>
          <w:rFonts w:ascii="Arial" w:hAnsi="Arial" w:cs="Arial"/>
        </w:rPr>
        <w:t>Ces éléments doivent être soigneusement préparés et présentés de manière à démontrer la compétence à mener la mission avec rigueur et efficacité, en alignant précisément les méthodes proposées aux besoins et aux attentes du commanditaire.</w:t>
      </w:r>
    </w:p>
    <w:p w14:paraId="39E23BB5" w14:textId="77777777" w:rsidR="008662AC" w:rsidRPr="009E417D" w:rsidRDefault="008662AC" w:rsidP="00126FEA">
      <w:pPr>
        <w:spacing w:line="276" w:lineRule="auto"/>
        <w:jc w:val="both"/>
        <w:rPr>
          <w:rFonts w:ascii="Arial" w:hAnsi="Arial" w:cs="Arial"/>
        </w:rPr>
      </w:pPr>
    </w:p>
    <w:p w14:paraId="3719593C" w14:textId="6EB9E00E" w:rsidR="008662AC" w:rsidRPr="009E417D" w:rsidRDefault="00E61C39" w:rsidP="00126FEA">
      <w:pPr>
        <w:numPr>
          <w:ilvl w:val="1"/>
          <w:numId w:val="8"/>
        </w:numPr>
        <w:ind w:left="567" w:hanging="567"/>
        <w:jc w:val="both"/>
        <w:rPr>
          <w:rFonts w:ascii="Arial" w:hAnsi="Arial" w:cs="Arial"/>
          <w:b/>
          <w:bCs/>
          <w:highlight w:val="white"/>
        </w:rPr>
      </w:pPr>
      <w:r w:rsidRPr="009E417D">
        <w:rPr>
          <w:rFonts w:ascii="Arial" w:hAnsi="Arial" w:cs="Arial"/>
          <w:b/>
          <w:bCs/>
        </w:rPr>
        <w:t>Offre financière</w:t>
      </w:r>
    </w:p>
    <w:p w14:paraId="3158542C" w14:textId="77777777" w:rsidR="0077239C" w:rsidRPr="009E417D" w:rsidRDefault="0077239C" w:rsidP="00126FEA">
      <w:pPr>
        <w:spacing w:line="276" w:lineRule="auto"/>
        <w:jc w:val="both"/>
        <w:rPr>
          <w:rFonts w:ascii="Arial" w:hAnsi="Arial" w:cs="Arial"/>
        </w:rPr>
      </w:pPr>
    </w:p>
    <w:p w14:paraId="4CBA83DA" w14:textId="77777777" w:rsidR="0077239C" w:rsidRPr="009E417D" w:rsidRDefault="0077239C" w:rsidP="00126FEA">
      <w:pPr>
        <w:numPr>
          <w:ilvl w:val="0"/>
          <w:numId w:val="25"/>
        </w:numPr>
        <w:spacing w:after="160" w:line="259" w:lineRule="auto"/>
        <w:jc w:val="both"/>
        <w:rPr>
          <w:rFonts w:ascii="Arial" w:hAnsi="Arial" w:cs="Arial"/>
          <w:lang w:val="fr-BE"/>
        </w:rPr>
      </w:pPr>
      <w:r w:rsidRPr="009E417D">
        <w:rPr>
          <w:rFonts w:ascii="Arial" w:hAnsi="Arial" w:cs="Arial"/>
          <w:lang w:val="fr-BE"/>
        </w:rPr>
        <w:t xml:space="preserve">Une lettre de soumission de la proposition financière ; </w:t>
      </w:r>
    </w:p>
    <w:p w14:paraId="2A6123D4" w14:textId="77777777" w:rsidR="0077239C" w:rsidRPr="009E417D" w:rsidRDefault="0077239C" w:rsidP="00126FEA">
      <w:pPr>
        <w:numPr>
          <w:ilvl w:val="0"/>
          <w:numId w:val="25"/>
        </w:numPr>
        <w:spacing w:after="160" w:line="259" w:lineRule="auto"/>
        <w:jc w:val="both"/>
        <w:rPr>
          <w:rFonts w:ascii="Arial" w:hAnsi="Arial" w:cs="Arial"/>
          <w:lang w:val="fr-BE"/>
        </w:rPr>
      </w:pPr>
      <w:r w:rsidRPr="009E417D">
        <w:rPr>
          <w:rFonts w:ascii="Arial" w:hAnsi="Arial" w:cs="Arial"/>
          <w:lang w:val="fr-BE"/>
        </w:rPr>
        <w:t>Un devis quantitatif et estimatif du montant de sa prestation en HT et TTC ;</w:t>
      </w:r>
    </w:p>
    <w:p w14:paraId="6BA8497D" w14:textId="528E3175" w:rsidR="0077239C" w:rsidRPr="009E417D" w:rsidRDefault="0077239C" w:rsidP="00126FEA">
      <w:pPr>
        <w:numPr>
          <w:ilvl w:val="0"/>
          <w:numId w:val="25"/>
        </w:numPr>
        <w:spacing w:after="160" w:line="259" w:lineRule="auto"/>
        <w:jc w:val="both"/>
        <w:rPr>
          <w:rFonts w:ascii="Arial" w:hAnsi="Arial" w:cs="Arial"/>
          <w:lang w:val="fr-BE"/>
        </w:rPr>
      </w:pPr>
      <w:r w:rsidRPr="009E417D">
        <w:rPr>
          <w:rFonts w:ascii="Arial" w:hAnsi="Arial" w:cs="Arial"/>
        </w:rPr>
        <w:t>Elle devra comprendre le budget global (</w:t>
      </w:r>
      <w:r w:rsidRPr="009E417D">
        <w:rPr>
          <w:rFonts w:ascii="Arial" w:hAnsi="Arial" w:cs="Arial"/>
          <w:i/>
          <w:iCs/>
        </w:rPr>
        <w:t>taxes comprise</w:t>
      </w:r>
      <w:r w:rsidRPr="009E417D">
        <w:rPr>
          <w:rFonts w:ascii="Arial" w:hAnsi="Arial" w:cs="Arial"/>
        </w:rPr>
        <w:t xml:space="preserve">) et les autres frais nécessaires à la réalisation de la mission : </w:t>
      </w:r>
      <w:r w:rsidRPr="009E417D">
        <w:rPr>
          <w:rFonts w:ascii="Arial" w:hAnsi="Arial" w:cs="Arial"/>
          <w:lang w:val="fr-BE"/>
        </w:rPr>
        <w:t>honoraires, de per diem (nourriture/logement/transport), reprographie de documents, frais liés aux ateliers de formation et ateliers bilans (location de salle, pause-café-pause déjeuner si nécessaire, perdiem et déplacement des participants, etc.). Dans ce cas la partie honoraire doit être distinctive de celle des autres co</w:t>
      </w:r>
      <w:r w:rsidR="00120DEE" w:rsidRPr="009E417D">
        <w:rPr>
          <w:rFonts w:ascii="Arial" w:hAnsi="Arial" w:cs="Arial"/>
          <w:lang w:val="fr-BE"/>
        </w:rPr>
        <w:t>û</w:t>
      </w:r>
      <w:r w:rsidRPr="009E417D">
        <w:rPr>
          <w:rFonts w:ascii="Arial" w:hAnsi="Arial" w:cs="Arial"/>
          <w:lang w:val="fr-BE"/>
        </w:rPr>
        <w:t>ts.</w:t>
      </w:r>
    </w:p>
    <w:p w14:paraId="207CD571" w14:textId="77777777" w:rsidR="00A13665" w:rsidRPr="009E417D" w:rsidRDefault="00A13665" w:rsidP="00126FEA">
      <w:pPr>
        <w:tabs>
          <w:tab w:val="left" w:pos="720"/>
        </w:tabs>
        <w:autoSpaceDE w:val="0"/>
        <w:autoSpaceDN w:val="0"/>
        <w:adjustRightInd w:val="0"/>
        <w:jc w:val="both"/>
        <w:rPr>
          <w:rFonts w:ascii="Arial" w:hAnsi="Arial" w:cs="Arial"/>
          <w:lang w:eastAsia="nl-NL"/>
        </w:rPr>
      </w:pPr>
      <w:r w:rsidRPr="009E417D">
        <w:rPr>
          <w:rFonts w:ascii="Arial" w:hAnsi="Arial" w:cs="Arial"/>
          <w:lang w:eastAsia="nl-NL"/>
        </w:rPr>
        <w:t xml:space="preserve">La proposition financière doit présenter séparément les impôts, droits (y compris cotisations de sécurité sociale), taxes et autres charges fiscales applicables en vertu de la législation en vigueur sur les consultants. </w:t>
      </w:r>
    </w:p>
    <w:p w14:paraId="3D037968" w14:textId="7B1E4747" w:rsidR="008662AC" w:rsidRPr="009E417D" w:rsidRDefault="00A13665" w:rsidP="00126FEA">
      <w:pPr>
        <w:jc w:val="both"/>
        <w:rPr>
          <w:rFonts w:ascii="Arial" w:hAnsi="Arial" w:cs="Arial"/>
        </w:rPr>
      </w:pPr>
      <w:r w:rsidRPr="009E417D">
        <w:rPr>
          <w:rFonts w:ascii="Arial" w:hAnsi="Arial" w:cs="Arial"/>
        </w:rPr>
        <w:t>Toutefois, Cordaid se réserve le droit de Retenir, déclarer et payer à l’OBR les montants correspondant à l’IRE pour les consultants (personne morale et physique) qui ne présentent pas les attestations fiscales de soumission en cours de validité.</w:t>
      </w:r>
    </w:p>
    <w:p w14:paraId="15182334" w14:textId="77777777" w:rsidR="00605E6A" w:rsidRPr="009E417D" w:rsidRDefault="00605E6A" w:rsidP="00126FEA">
      <w:pPr>
        <w:jc w:val="both"/>
        <w:rPr>
          <w:rFonts w:ascii="Arial" w:hAnsi="Arial" w:cs="Arial"/>
        </w:rPr>
      </w:pPr>
    </w:p>
    <w:p w14:paraId="705BDDEB" w14:textId="77777777" w:rsidR="00CF797B" w:rsidRPr="009E417D" w:rsidRDefault="00CF797B" w:rsidP="00126FEA">
      <w:pPr>
        <w:numPr>
          <w:ilvl w:val="0"/>
          <w:numId w:val="8"/>
        </w:numPr>
        <w:autoSpaceDE w:val="0"/>
        <w:autoSpaceDN w:val="0"/>
        <w:adjustRightInd w:val="0"/>
        <w:spacing w:after="120"/>
        <w:jc w:val="both"/>
        <w:rPr>
          <w:rFonts w:ascii="Arial" w:hAnsi="Arial" w:cs="Arial"/>
          <w:b/>
          <w:bCs/>
          <w:highlight w:val="white"/>
        </w:rPr>
      </w:pPr>
      <w:r w:rsidRPr="009E417D">
        <w:rPr>
          <w:rFonts w:ascii="Arial" w:hAnsi="Arial" w:cs="Arial"/>
          <w:b/>
          <w:bCs/>
          <w:highlight w:val="white"/>
        </w:rPr>
        <w:t xml:space="preserve">Evaluation des offres </w:t>
      </w:r>
    </w:p>
    <w:p w14:paraId="557656EE" w14:textId="610D4A64" w:rsidR="00B77588" w:rsidRPr="009E417D" w:rsidRDefault="00CF797B" w:rsidP="00126FEA">
      <w:pPr>
        <w:numPr>
          <w:ilvl w:val="1"/>
          <w:numId w:val="8"/>
        </w:numPr>
        <w:ind w:left="567"/>
        <w:jc w:val="both"/>
        <w:rPr>
          <w:rFonts w:ascii="Arial" w:hAnsi="Arial" w:cs="Arial"/>
          <w:b/>
          <w:bCs/>
          <w:color w:val="000000"/>
          <w:highlight w:val="white"/>
          <w:lang w:eastAsia="nl-NL"/>
        </w:rPr>
      </w:pPr>
      <w:r w:rsidRPr="009E417D">
        <w:rPr>
          <w:rFonts w:ascii="Arial" w:hAnsi="Arial" w:cs="Arial"/>
          <w:b/>
          <w:bCs/>
          <w:color w:val="000000"/>
          <w:highlight w:val="white"/>
          <w:lang w:eastAsia="nl-NL"/>
        </w:rPr>
        <w:t>Qualification du candidat</w:t>
      </w:r>
    </w:p>
    <w:p w14:paraId="5044DAD1" w14:textId="77777777" w:rsidR="00B77588" w:rsidRPr="009E417D" w:rsidRDefault="00B77588" w:rsidP="00126FEA">
      <w:pPr>
        <w:ind w:left="567"/>
        <w:jc w:val="both"/>
        <w:rPr>
          <w:rFonts w:ascii="Arial" w:hAnsi="Arial" w:cs="Arial"/>
          <w:b/>
          <w:bCs/>
          <w:color w:val="000000"/>
          <w:highlight w:val="white"/>
          <w:lang w:eastAsia="nl-NL"/>
        </w:rPr>
      </w:pPr>
    </w:p>
    <w:p w14:paraId="66DF4A22" w14:textId="4A27F170" w:rsidR="00AC16E7" w:rsidRPr="009E417D" w:rsidRDefault="00AC16E7" w:rsidP="00126FEA">
      <w:pPr>
        <w:pStyle w:val="Paragraphedeliste"/>
        <w:numPr>
          <w:ilvl w:val="2"/>
          <w:numId w:val="8"/>
        </w:numPr>
        <w:spacing w:after="160" w:line="276" w:lineRule="auto"/>
        <w:jc w:val="both"/>
        <w:rPr>
          <w:rFonts w:ascii="Arial" w:hAnsi="Arial" w:cs="Arial"/>
        </w:rPr>
      </w:pPr>
      <w:r w:rsidRPr="009E417D">
        <w:rPr>
          <w:rFonts w:ascii="Arial" w:hAnsi="Arial" w:cs="Arial"/>
          <w:b/>
        </w:rPr>
        <w:t>Examen de la conformité administrative des offres</w:t>
      </w:r>
      <w:r w:rsidRPr="009E417D">
        <w:rPr>
          <w:rFonts w:ascii="Arial" w:hAnsi="Arial" w:cs="Arial"/>
        </w:rPr>
        <w:t> </w:t>
      </w:r>
    </w:p>
    <w:p w14:paraId="14C830C7" w14:textId="77777777" w:rsidR="00605E6A" w:rsidRPr="009E417D" w:rsidRDefault="00605E6A" w:rsidP="00126FEA">
      <w:pPr>
        <w:spacing w:after="160" w:line="276" w:lineRule="auto"/>
        <w:contextualSpacing/>
        <w:jc w:val="both"/>
        <w:rPr>
          <w:rFonts w:ascii="Arial" w:hAnsi="Arial" w:cs="Arial"/>
        </w:rPr>
      </w:pPr>
    </w:p>
    <w:tbl>
      <w:tblPr>
        <w:tblW w:w="9356"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008"/>
        <w:gridCol w:w="1174"/>
        <w:gridCol w:w="1174"/>
      </w:tblGrid>
      <w:tr w:rsidR="00AC16E7" w:rsidRPr="009E417D" w14:paraId="6DE24F2D" w14:textId="77777777" w:rsidTr="00126FEA">
        <w:trPr>
          <w:trHeight w:val="530"/>
        </w:trPr>
        <w:tc>
          <w:tcPr>
            <w:tcW w:w="7008" w:type="dxa"/>
            <w:shd w:val="clear" w:color="auto" w:fill="FFFFFF" w:themeFill="background1"/>
          </w:tcPr>
          <w:p w14:paraId="1F2BE594" w14:textId="77777777" w:rsidR="00AC16E7" w:rsidRPr="009E417D" w:rsidRDefault="00AC16E7" w:rsidP="00126FEA">
            <w:pPr>
              <w:jc w:val="both"/>
              <w:rPr>
                <w:rFonts w:ascii="Arial" w:hAnsi="Arial" w:cs="Arial"/>
                <w:b/>
                <w:color w:val="000000"/>
                <w:highlight w:val="white"/>
                <w:lang w:eastAsia="nl-NL"/>
              </w:rPr>
            </w:pPr>
            <w:proofErr w:type="spellStart"/>
            <w:r w:rsidRPr="009E417D">
              <w:rPr>
                <w:rFonts w:ascii="Arial" w:hAnsi="Arial" w:cs="Arial"/>
                <w:b/>
                <w:color w:val="000000"/>
                <w:highlight w:val="white"/>
                <w:lang w:val="en-US" w:eastAsia="nl-NL"/>
              </w:rPr>
              <w:t>Critères</w:t>
            </w:r>
            <w:proofErr w:type="spellEnd"/>
            <w:r w:rsidRPr="009E417D">
              <w:rPr>
                <w:rFonts w:ascii="Arial" w:hAnsi="Arial" w:cs="Arial"/>
                <w:b/>
                <w:color w:val="000000"/>
                <w:highlight w:val="white"/>
                <w:lang w:val="en-US" w:eastAsia="nl-NL"/>
              </w:rPr>
              <w:t xml:space="preserve"> de </w:t>
            </w:r>
            <w:proofErr w:type="spellStart"/>
            <w:r w:rsidRPr="009E417D">
              <w:rPr>
                <w:rFonts w:ascii="Arial" w:hAnsi="Arial" w:cs="Arial"/>
                <w:b/>
                <w:color w:val="000000"/>
                <w:highlight w:val="white"/>
                <w:lang w:val="en-US" w:eastAsia="nl-NL"/>
              </w:rPr>
              <w:t>conformité</w:t>
            </w:r>
            <w:proofErr w:type="spellEnd"/>
            <w:r w:rsidRPr="009E417D">
              <w:rPr>
                <w:rFonts w:ascii="Arial" w:hAnsi="Arial" w:cs="Arial"/>
                <w:b/>
                <w:color w:val="000000"/>
                <w:highlight w:val="white"/>
                <w:lang w:val="en-US" w:eastAsia="nl-NL"/>
              </w:rPr>
              <w:t xml:space="preserve"> administrative</w:t>
            </w:r>
          </w:p>
          <w:p w14:paraId="72130F77" w14:textId="77777777" w:rsidR="00AC16E7" w:rsidRPr="009E417D" w:rsidRDefault="00AC16E7" w:rsidP="00126FEA">
            <w:pPr>
              <w:jc w:val="both"/>
              <w:rPr>
                <w:rFonts w:ascii="Arial" w:hAnsi="Arial" w:cs="Arial"/>
                <w:b/>
                <w:color w:val="000000"/>
                <w:highlight w:val="white"/>
                <w:lang w:val="en-US" w:eastAsia="nl-NL"/>
              </w:rPr>
            </w:pPr>
          </w:p>
        </w:tc>
        <w:tc>
          <w:tcPr>
            <w:tcW w:w="1174" w:type="dxa"/>
            <w:shd w:val="clear" w:color="auto" w:fill="FFFFFF" w:themeFill="background1"/>
          </w:tcPr>
          <w:p w14:paraId="60454AFB" w14:textId="77777777" w:rsidR="00AC16E7" w:rsidRPr="009E417D" w:rsidRDefault="00AC16E7" w:rsidP="00126FEA">
            <w:pPr>
              <w:jc w:val="both"/>
              <w:rPr>
                <w:rFonts w:ascii="Arial" w:hAnsi="Arial" w:cs="Arial"/>
                <w:b/>
                <w:color w:val="000000"/>
                <w:highlight w:val="white"/>
                <w:lang w:val="en-US" w:eastAsia="nl-NL"/>
              </w:rPr>
            </w:pPr>
            <w:r w:rsidRPr="009E417D">
              <w:rPr>
                <w:rFonts w:ascii="Arial" w:hAnsi="Arial" w:cs="Arial"/>
                <w:b/>
                <w:color w:val="000000"/>
                <w:highlight w:val="white"/>
                <w:lang w:val="en-US" w:eastAsia="nl-NL"/>
              </w:rPr>
              <w:t xml:space="preserve">Oui </w:t>
            </w:r>
          </w:p>
        </w:tc>
        <w:tc>
          <w:tcPr>
            <w:tcW w:w="1174" w:type="dxa"/>
            <w:shd w:val="clear" w:color="auto" w:fill="FFFFFF" w:themeFill="background1"/>
          </w:tcPr>
          <w:p w14:paraId="5D5A57AC" w14:textId="77777777" w:rsidR="00AC16E7" w:rsidRPr="009E417D" w:rsidRDefault="00AC16E7" w:rsidP="00126FEA">
            <w:pPr>
              <w:jc w:val="both"/>
              <w:rPr>
                <w:rFonts w:ascii="Arial" w:hAnsi="Arial" w:cs="Arial"/>
                <w:b/>
                <w:color w:val="000000"/>
                <w:highlight w:val="white"/>
                <w:lang w:val="en-US" w:eastAsia="nl-NL"/>
              </w:rPr>
            </w:pPr>
            <w:r w:rsidRPr="009E417D">
              <w:rPr>
                <w:rFonts w:ascii="Arial" w:hAnsi="Arial" w:cs="Arial"/>
                <w:b/>
                <w:color w:val="000000"/>
                <w:highlight w:val="white"/>
                <w:lang w:val="en-US" w:eastAsia="nl-NL"/>
              </w:rPr>
              <w:t xml:space="preserve">Non </w:t>
            </w:r>
          </w:p>
        </w:tc>
      </w:tr>
      <w:tr w:rsidR="00AC16E7" w:rsidRPr="009E417D" w14:paraId="028A7D23" w14:textId="77777777" w:rsidTr="00126FEA">
        <w:trPr>
          <w:trHeight w:val="486"/>
        </w:trPr>
        <w:tc>
          <w:tcPr>
            <w:tcW w:w="7008" w:type="dxa"/>
            <w:shd w:val="clear" w:color="auto" w:fill="FFFFFF" w:themeFill="background1"/>
          </w:tcPr>
          <w:p w14:paraId="1E046E8E" w14:textId="0B142FFC" w:rsidR="00AC16E7" w:rsidRPr="009E417D" w:rsidRDefault="00F77333" w:rsidP="00126FEA">
            <w:pPr>
              <w:jc w:val="both"/>
              <w:rPr>
                <w:rFonts w:ascii="Arial" w:hAnsi="Arial" w:cs="Arial"/>
                <w:color w:val="000000"/>
                <w:highlight w:val="white"/>
                <w:lang w:eastAsia="nl-NL"/>
              </w:rPr>
            </w:pPr>
            <w:r w:rsidRPr="009E417D">
              <w:rPr>
                <w:rFonts w:ascii="Arial" w:hAnsi="Arial" w:cs="Arial"/>
              </w:rPr>
              <w:t>Lettre de soumission adressée à Madame la Directrice du cluster de Cordaid Burundi-RDC </w:t>
            </w:r>
            <w:r w:rsidR="00A55954" w:rsidRPr="009E417D">
              <w:rPr>
                <w:rFonts w:ascii="Arial" w:hAnsi="Arial" w:cs="Arial"/>
              </w:rPr>
              <w:t>(exclusif)</w:t>
            </w:r>
          </w:p>
        </w:tc>
        <w:tc>
          <w:tcPr>
            <w:tcW w:w="1174" w:type="dxa"/>
            <w:shd w:val="clear" w:color="auto" w:fill="FFFFFF" w:themeFill="background1"/>
          </w:tcPr>
          <w:p w14:paraId="2B120525" w14:textId="77777777" w:rsidR="00AC16E7" w:rsidRPr="009E417D" w:rsidRDefault="00AC16E7" w:rsidP="00126FEA">
            <w:pPr>
              <w:jc w:val="both"/>
              <w:rPr>
                <w:rFonts w:ascii="Arial" w:hAnsi="Arial" w:cs="Arial"/>
                <w:color w:val="000000"/>
                <w:highlight w:val="white"/>
                <w:lang w:eastAsia="nl-NL"/>
              </w:rPr>
            </w:pPr>
          </w:p>
        </w:tc>
        <w:tc>
          <w:tcPr>
            <w:tcW w:w="1174" w:type="dxa"/>
            <w:shd w:val="clear" w:color="auto" w:fill="FFFFFF" w:themeFill="background1"/>
          </w:tcPr>
          <w:p w14:paraId="6D5C21D3" w14:textId="77777777" w:rsidR="00AC16E7" w:rsidRPr="009E417D" w:rsidRDefault="00AC16E7" w:rsidP="00126FEA">
            <w:pPr>
              <w:jc w:val="both"/>
              <w:rPr>
                <w:rFonts w:ascii="Arial" w:hAnsi="Arial" w:cs="Arial"/>
                <w:color w:val="000000"/>
                <w:highlight w:val="white"/>
                <w:lang w:eastAsia="nl-NL"/>
              </w:rPr>
            </w:pPr>
          </w:p>
        </w:tc>
      </w:tr>
      <w:tr w:rsidR="00AC16E7" w:rsidRPr="009E417D" w14:paraId="523884B4" w14:textId="77777777" w:rsidTr="00126FEA">
        <w:trPr>
          <w:trHeight w:val="912"/>
        </w:trPr>
        <w:tc>
          <w:tcPr>
            <w:tcW w:w="7008" w:type="dxa"/>
            <w:shd w:val="clear" w:color="auto" w:fill="FFFFFF" w:themeFill="background1"/>
          </w:tcPr>
          <w:p w14:paraId="15EF6755" w14:textId="64ED66F1" w:rsidR="00AC16E7" w:rsidRPr="009E417D" w:rsidRDefault="00AC16E7" w:rsidP="00126FEA">
            <w:pPr>
              <w:spacing w:line="276" w:lineRule="auto"/>
              <w:jc w:val="both"/>
              <w:rPr>
                <w:rFonts w:ascii="Arial" w:hAnsi="Arial" w:cs="Arial"/>
              </w:rPr>
            </w:pPr>
            <w:r w:rsidRPr="009E417D">
              <w:rPr>
                <w:rFonts w:ascii="Arial" w:hAnsi="Arial" w:cs="Arial"/>
              </w:rPr>
              <w:t xml:space="preserve">Bref historique et descriptif des activités </w:t>
            </w:r>
            <w:r w:rsidR="006163B9" w:rsidRPr="009E417D">
              <w:rPr>
                <w:rFonts w:ascii="Arial" w:hAnsi="Arial" w:cs="Arial"/>
              </w:rPr>
              <w:t xml:space="preserve">réalisées </w:t>
            </w:r>
            <w:r w:rsidR="00471889" w:rsidRPr="009E417D">
              <w:rPr>
                <w:rFonts w:ascii="Arial" w:hAnsi="Arial" w:cs="Arial"/>
              </w:rPr>
              <w:t>par la</w:t>
            </w:r>
            <w:r w:rsidRPr="009E417D">
              <w:rPr>
                <w:rFonts w:ascii="Arial" w:hAnsi="Arial" w:cs="Arial"/>
              </w:rPr>
              <w:t xml:space="preserve"> société</w:t>
            </w:r>
            <w:r w:rsidR="00F61315" w:rsidRPr="009E417D">
              <w:rPr>
                <w:rFonts w:ascii="Arial" w:hAnsi="Arial" w:cs="Arial"/>
              </w:rPr>
              <w:t xml:space="preserve"> en mettant en accent particulier </w:t>
            </w:r>
            <w:r w:rsidR="00242A83" w:rsidRPr="009E417D">
              <w:rPr>
                <w:rFonts w:ascii="Arial" w:hAnsi="Arial" w:cs="Arial"/>
              </w:rPr>
              <w:t xml:space="preserve">sur le domaine </w:t>
            </w:r>
            <w:r w:rsidR="009E497A" w:rsidRPr="009E417D">
              <w:rPr>
                <w:rFonts w:ascii="Arial" w:hAnsi="Arial" w:cs="Arial"/>
              </w:rPr>
              <w:t xml:space="preserve">de la </w:t>
            </w:r>
            <w:proofErr w:type="gramStart"/>
            <w:r w:rsidR="009E497A" w:rsidRPr="009E417D">
              <w:rPr>
                <w:rFonts w:ascii="Arial" w:hAnsi="Arial" w:cs="Arial"/>
              </w:rPr>
              <w:t>digitalisation</w:t>
            </w:r>
            <w:r w:rsidR="005C4C06" w:rsidRPr="009E417D">
              <w:rPr>
                <w:rFonts w:ascii="Arial" w:hAnsi="Arial" w:cs="Arial"/>
              </w:rPr>
              <w:t xml:space="preserve"> </w:t>
            </w:r>
            <w:r w:rsidRPr="009E417D">
              <w:rPr>
                <w:rFonts w:ascii="Arial" w:hAnsi="Arial" w:cs="Arial"/>
              </w:rPr>
              <w:t xml:space="preserve"> (</w:t>
            </w:r>
            <w:proofErr w:type="gramEnd"/>
            <w:r w:rsidRPr="009E417D">
              <w:rPr>
                <w:rFonts w:ascii="Arial" w:hAnsi="Arial" w:cs="Arial"/>
              </w:rPr>
              <w:t xml:space="preserve">si </w:t>
            </w:r>
            <w:r w:rsidRPr="009E417D">
              <w:rPr>
                <w:rFonts w:ascii="Arial" w:hAnsi="Arial" w:cs="Arial"/>
              </w:rPr>
              <w:lastRenderedPageBreak/>
              <w:t>personne morale) / Consultant indépendant (si personne physique)</w:t>
            </w:r>
            <w:r w:rsidR="00767AE1" w:rsidRPr="009E417D">
              <w:rPr>
                <w:rFonts w:ascii="Arial" w:hAnsi="Arial" w:cs="Arial"/>
              </w:rPr>
              <w:t xml:space="preserve"> (exclusif</w:t>
            </w:r>
            <w:proofErr w:type="gramStart"/>
            <w:r w:rsidR="00767AE1" w:rsidRPr="009E417D">
              <w:rPr>
                <w:rFonts w:ascii="Arial" w:hAnsi="Arial" w:cs="Arial"/>
              </w:rPr>
              <w:t>)</w:t>
            </w:r>
            <w:r w:rsidRPr="009E417D">
              <w:rPr>
                <w:rFonts w:ascii="Arial" w:hAnsi="Arial" w:cs="Arial"/>
              </w:rPr>
              <w:t>;</w:t>
            </w:r>
            <w:proofErr w:type="gramEnd"/>
          </w:p>
        </w:tc>
        <w:tc>
          <w:tcPr>
            <w:tcW w:w="1174" w:type="dxa"/>
            <w:shd w:val="clear" w:color="auto" w:fill="FFFFFF" w:themeFill="background1"/>
          </w:tcPr>
          <w:p w14:paraId="1C5BE387" w14:textId="77777777" w:rsidR="00AC16E7" w:rsidRPr="009E417D" w:rsidRDefault="00AC16E7" w:rsidP="00126FEA">
            <w:pPr>
              <w:jc w:val="both"/>
              <w:rPr>
                <w:rFonts w:ascii="Arial" w:hAnsi="Arial" w:cs="Arial"/>
                <w:color w:val="000000"/>
                <w:highlight w:val="white"/>
                <w:lang w:eastAsia="nl-NL"/>
              </w:rPr>
            </w:pPr>
          </w:p>
        </w:tc>
        <w:tc>
          <w:tcPr>
            <w:tcW w:w="1174" w:type="dxa"/>
            <w:shd w:val="clear" w:color="auto" w:fill="FFFFFF" w:themeFill="background1"/>
          </w:tcPr>
          <w:p w14:paraId="0C346CA4" w14:textId="77777777" w:rsidR="00AC16E7" w:rsidRPr="009E417D" w:rsidRDefault="00AC16E7" w:rsidP="00126FEA">
            <w:pPr>
              <w:jc w:val="both"/>
              <w:rPr>
                <w:rFonts w:ascii="Arial" w:hAnsi="Arial" w:cs="Arial"/>
                <w:color w:val="000000"/>
                <w:highlight w:val="white"/>
                <w:lang w:eastAsia="nl-NL"/>
              </w:rPr>
            </w:pPr>
          </w:p>
        </w:tc>
      </w:tr>
      <w:tr w:rsidR="00AC16E7" w:rsidRPr="009E417D" w14:paraId="47C4713F" w14:textId="77777777" w:rsidTr="00126FEA">
        <w:trPr>
          <w:trHeight w:val="264"/>
        </w:trPr>
        <w:tc>
          <w:tcPr>
            <w:tcW w:w="7008" w:type="dxa"/>
            <w:shd w:val="clear" w:color="auto" w:fill="FFFFFF" w:themeFill="background1"/>
          </w:tcPr>
          <w:p w14:paraId="5D47BEE9" w14:textId="77777777" w:rsidR="00AC16E7" w:rsidRPr="009E417D" w:rsidRDefault="00AC16E7" w:rsidP="00126FEA">
            <w:pPr>
              <w:jc w:val="both"/>
              <w:rPr>
                <w:rFonts w:ascii="Arial" w:hAnsi="Arial" w:cs="Arial"/>
                <w:color w:val="000000"/>
                <w:highlight w:val="white"/>
                <w:lang w:eastAsia="nl-NL"/>
              </w:rPr>
            </w:pPr>
            <w:r w:rsidRPr="009E417D">
              <w:rPr>
                <w:rFonts w:ascii="Arial" w:hAnsi="Arial" w:cs="Arial"/>
                <w:color w:val="000000"/>
                <w:highlight w:val="white"/>
                <w:lang w:eastAsia="nl-NL"/>
              </w:rPr>
              <w:t>Une copie du NIF</w:t>
            </w:r>
          </w:p>
        </w:tc>
        <w:tc>
          <w:tcPr>
            <w:tcW w:w="1174" w:type="dxa"/>
            <w:shd w:val="clear" w:color="auto" w:fill="FFFFFF" w:themeFill="background1"/>
          </w:tcPr>
          <w:p w14:paraId="2473E276" w14:textId="77777777" w:rsidR="00AC16E7" w:rsidRPr="009E417D" w:rsidRDefault="00AC16E7" w:rsidP="00126FEA">
            <w:pPr>
              <w:jc w:val="both"/>
              <w:rPr>
                <w:rFonts w:ascii="Arial" w:hAnsi="Arial" w:cs="Arial"/>
                <w:color w:val="000000"/>
                <w:highlight w:val="white"/>
                <w:lang w:eastAsia="nl-NL"/>
              </w:rPr>
            </w:pPr>
          </w:p>
        </w:tc>
        <w:tc>
          <w:tcPr>
            <w:tcW w:w="1174" w:type="dxa"/>
            <w:shd w:val="clear" w:color="auto" w:fill="FFFFFF" w:themeFill="background1"/>
          </w:tcPr>
          <w:p w14:paraId="0CC39F56" w14:textId="77777777" w:rsidR="00AC16E7" w:rsidRPr="009E417D" w:rsidRDefault="00AC16E7" w:rsidP="00126FEA">
            <w:pPr>
              <w:jc w:val="both"/>
              <w:rPr>
                <w:rFonts w:ascii="Arial" w:hAnsi="Arial" w:cs="Arial"/>
                <w:color w:val="000000"/>
                <w:highlight w:val="white"/>
                <w:lang w:eastAsia="nl-NL"/>
              </w:rPr>
            </w:pPr>
          </w:p>
        </w:tc>
      </w:tr>
      <w:tr w:rsidR="002A3EA3" w:rsidRPr="009E417D" w14:paraId="3513E3BF" w14:textId="77777777" w:rsidTr="00126FEA">
        <w:trPr>
          <w:trHeight w:val="264"/>
        </w:trPr>
        <w:tc>
          <w:tcPr>
            <w:tcW w:w="7008" w:type="dxa"/>
            <w:shd w:val="clear" w:color="auto" w:fill="FFFFFF" w:themeFill="background1"/>
          </w:tcPr>
          <w:p w14:paraId="12C41A84" w14:textId="61D6721F" w:rsidR="002A3EA3" w:rsidRPr="009E417D" w:rsidRDefault="002A3EA3" w:rsidP="00126FEA">
            <w:pPr>
              <w:jc w:val="both"/>
              <w:rPr>
                <w:rFonts w:ascii="Arial" w:hAnsi="Arial" w:cs="Arial"/>
                <w:color w:val="000000"/>
                <w:highlight w:val="white"/>
                <w:lang w:eastAsia="nl-NL"/>
              </w:rPr>
            </w:pPr>
            <w:r w:rsidRPr="009E417D">
              <w:rPr>
                <w:rFonts w:ascii="Arial" w:hAnsi="Arial" w:cs="Arial"/>
              </w:rPr>
              <w:t>Une copie des statuts (si personne morale)</w:t>
            </w:r>
          </w:p>
        </w:tc>
        <w:tc>
          <w:tcPr>
            <w:tcW w:w="1174" w:type="dxa"/>
            <w:shd w:val="clear" w:color="auto" w:fill="FFFFFF" w:themeFill="background1"/>
          </w:tcPr>
          <w:p w14:paraId="0839F4A0" w14:textId="77777777" w:rsidR="002A3EA3" w:rsidRPr="009E417D" w:rsidRDefault="002A3EA3" w:rsidP="00126FEA">
            <w:pPr>
              <w:jc w:val="both"/>
              <w:rPr>
                <w:rFonts w:ascii="Arial" w:hAnsi="Arial" w:cs="Arial"/>
                <w:color w:val="000000"/>
                <w:highlight w:val="white"/>
                <w:lang w:eastAsia="nl-NL"/>
              </w:rPr>
            </w:pPr>
          </w:p>
        </w:tc>
        <w:tc>
          <w:tcPr>
            <w:tcW w:w="1174" w:type="dxa"/>
            <w:shd w:val="clear" w:color="auto" w:fill="FFFFFF" w:themeFill="background1"/>
          </w:tcPr>
          <w:p w14:paraId="326A5A38" w14:textId="77777777" w:rsidR="002A3EA3" w:rsidRPr="009E417D" w:rsidRDefault="002A3EA3" w:rsidP="00126FEA">
            <w:pPr>
              <w:jc w:val="both"/>
              <w:rPr>
                <w:rFonts w:ascii="Arial" w:hAnsi="Arial" w:cs="Arial"/>
                <w:color w:val="000000"/>
                <w:highlight w:val="white"/>
                <w:lang w:eastAsia="nl-NL"/>
              </w:rPr>
            </w:pPr>
          </w:p>
        </w:tc>
      </w:tr>
      <w:tr w:rsidR="00AC16E7" w:rsidRPr="009E417D" w14:paraId="2C02BFEF" w14:textId="77777777" w:rsidTr="00126FEA">
        <w:trPr>
          <w:trHeight w:val="264"/>
        </w:trPr>
        <w:tc>
          <w:tcPr>
            <w:tcW w:w="7008" w:type="dxa"/>
            <w:shd w:val="clear" w:color="auto" w:fill="FFFFFF" w:themeFill="background1"/>
          </w:tcPr>
          <w:p w14:paraId="563950E8" w14:textId="118877E9" w:rsidR="00AC16E7" w:rsidRPr="009E417D" w:rsidRDefault="00AC16E7" w:rsidP="00126FEA">
            <w:pPr>
              <w:jc w:val="both"/>
              <w:rPr>
                <w:rFonts w:ascii="Arial" w:hAnsi="Arial" w:cs="Arial"/>
                <w:color w:val="000000"/>
                <w:highlight w:val="white"/>
                <w:lang w:eastAsia="nl-NL"/>
              </w:rPr>
            </w:pPr>
            <w:r w:rsidRPr="009E417D">
              <w:rPr>
                <w:rFonts w:ascii="Arial" w:hAnsi="Arial" w:cs="Arial"/>
                <w:color w:val="000000"/>
                <w:highlight w:val="white"/>
                <w:lang w:eastAsia="nl-NL"/>
              </w:rPr>
              <w:t>Une copie de l’attestation fiscale de l’OBR</w:t>
            </w:r>
            <w:r w:rsidR="00756403" w:rsidRPr="009E417D">
              <w:rPr>
                <w:rFonts w:ascii="Arial" w:hAnsi="Arial" w:cs="Arial"/>
              </w:rPr>
              <w:t>(exclusif)</w:t>
            </w:r>
          </w:p>
        </w:tc>
        <w:tc>
          <w:tcPr>
            <w:tcW w:w="1174" w:type="dxa"/>
            <w:shd w:val="clear" w:color="auto" w:fill="FFFFFF" w:themeFill="background1"/>
          </w:tcPr>
          <w:p w14:paraId="6FE1B802" w14:textId="77777777" w:rsidR="00AC16E7" w:rsidRPr="009E417D" w:rsidRDefault="00AC16E7" w:rsidP="00126FEA">
            <w:pPr>
              <w:jc w:val="both"/>
              <w:rPr>
                <w:rFonts w:ascii="Arial" w:hAnsi="Arial" w:cs="Arial"/>
                <w:color w:val="000000"/>
                <w:highlight w:val="white"/>
                <w:lang w:eastAsia="nl-NL"/>
              </w:rPr>
            </w:pPr>
          </w:p>
        </w:tc>
        <w:tc>
          <w:tcPr>
            <w:tcW w:w="1174" w:type="dxa"/>
            <w:shd w:val="clear" w:color="auto" w:fill="FFFFFF" w:themeFill="background1"/>
          </w:tcPr>
          <w:p w14:paraId="415D1BDD" w14:textId="77777777" w:rsidR="00AC16E7" w:rsidRPr="009E417D" w:rsidRDefault="00AC16E7" w:rsidP="00126FEA">
            <w:pPr>
              <w:jc w:val="both"/>
              <w:rPr>
                <w:rFonts w:ascii="Arial" w:hAnsi="Arial" w:cs="Arial"/>
                <w:color w:val="000000"/>
                <w:highlight w:val="white"/>
                <w:lang w:eastAsia="nl-NL"/>
              </w:rPr>
            </w:pPr>
          </w:p>
        </w:tc>
      </w:tr>
      <w:tr w:rsidR="008D6460" w:rsidRPr="009E417D" w14:paraId="5C7A5262" w14:textId="77777777" w:rsidTr="00126FEA">
        <w:trPr>
          <w:trHeight w:val="264"/>
        </w:trPr>
        <w:tc>
          <w:tcPr>
            <w:tcW w:w="7008" w:type="dxa"/>
            <w:shd w:val="clear" w:color="auto" w:fill="FFFFFF" w:themeFill="background1"/>
          </w:tcPr>
          <w:p w14:paraId="203B755E" w14:textId="2752F652" w:rsidR="008D6460" w:rsidRPr="009E417D" w:rsidRDefault="008D6460" w:rsidP="00126FEA">
            <w:pPr>
              <w:jc w:val="both"/>
              <w:rPr>
                <w:rFonts w:ascii="Arial" w:hAnsi="Arial" w:cs="Arial"/>
                <w:color w:val="000000"/>
                <w:highlight w:val="white"/>
                <w:lang w:eastAsia="nl-NL"/>
              </w:rPr>
            </w:pPr>
            <w:r w:rsidRPr="009E417D">
              <w:rPr>
                <w:rFonts w:ascii="Arial" w:hAnsi="Arial" w:cs="Arial"/>
                <w:lang w:eastAsia="nl-NL"/>
              </w:rPr>
              <w:t>L’adresse complète du soumissionnaire</w:t>
            </w:r>
          </w:p>
        </w:tc>
        <w:tc>
          <w:tcPr>
            <w:tcW w:w="1174" w:type="dxa"/>
            <w:shd w:val="clear" w:color="auto" w:fill="FFFFFF" w:themeFill="background1"/>
          </w:tcPr>
          <w:p w14:paraId="24126201" w14:textId="77777777" w:rsidR="008D6460" w:rsidRPr="009E417D" w:rsidRDefault="008D6460" w:rsidP="00126FEA">
            <w:pPr>
              <w:jc w:val="both"/>
              <w:rPr>
                <w:rFonts w:ascii="Arial" w:hAnsi="Arial" w:cs="Arial"/>
                <w:color w:val="000000"/>
                <w:highlight w:val="white"/>
                <w:lang w:eastAsia="nl-NL"/>
              </w:rPr>
            </w:pPr>
          </w:p>
        </w:tc>
        <w:tc>
          <w:tcPr>
            <w:tcW w:w="1174" w:type="dxa"/>
            <w:shd w:val="clear" w:color="auto" w:fill="FFFFFF" w:themeFill="background1"/>
          </w:tcPr>
          <w:p w14:paraId="70468572" w14:textId="77777777" w:rsidR="008D6460" w:rsidRPr="009E417D" w:rsidRDefault="008D6460" w:rsidP="00126FEA">
            <w:pPr>
              <w:jc w:val="both"/>
              <w:rPr>
                <w:rFonts w:ascii="Arial" w:hAnsi="Arial" w:cs="Arial"/>
                <w:color w:val="000000"/>
                <w:highlight w:val="white"/>
                <w:lang w:eastAsia="nl-NL"/>
              </w:rPr>
            </w:pPr>
          </w:p>
        </w:tc>
      </w:tr>
    </w:tbl>
    <w:p w14:paraId="17491938" w14:textId="77777777" w:rsidR="00B8561F" w:rsidRPr="009E417D" w:rsidRDefault="00B8561F" w:rsidP="002065C8">
      <w:pPr>
        <w:pStyle w:val="Titre1"/>
        <w:rPr>
          <w:sz w:val="22"/>
          <w:szCs w:val="22"/>
        </w:rPr>
      </w:pPr>
    </w:p>
    <w:p w14:paraId="050F36C3" w14:textId="2EB956F1" w:rsidR="00654AA0" w:rsidRPr="009E417D" w:rsidRDefault="000D1EA7" w:rsidP="002065C8">
      <w:pPr>
        <w:pStyle w:val="Titre1"/>
        <w:rPr>
          <w:sz w:val="22"/>
          <w:szCs w:val="22"/>
        </w:rPr>
      </w:pPr>
      <w:r w:rsidRPr="009E417D">
        <w:rPr>
          <w:sz w:val="22"/>
          <w:szCs w:val="22"/>
        </w:rPr>
        <w:t xml:space="preserve">Examen de la conformité </w:t>
      </w:r>
      <w:r w:rsidR="00DC58BD" w:rsidRPr="009E417D">
        <w:rPr>
          <w:sz w:val="22"/>
          <w:szCs w:val="22"/>
        </w:rPr>
        <w:t xml:space="preserve">technique </w:t>
      </w:r>
      <w:r w:rsidR="00654AA0" w:rsidRPr="009E417D">
        <w:rPr>
          <w:sz w:val="22"/>
          <w:szCs w:val="22"/>
        </w:rPr>
        <w:t>des offres</w:t>
      </w:r>
      <w:r w:rsidR="00DD77D1" w:rsidRPr="009E417D">
        <w:rPr>
          <w:sz w:val="22"/>
          <w:szCs w:val="22"/>
        </w:rPr>
        <w:t xml:space="preserve"> (pondération 80%)</w:t>
      </w:r>
    </w:p>
    <w:p w14:paraId="734ECEA3" w14:textId="77777777" w:rsidR="00120DEE" w:rsidRPr="009E417D" w:rsidRDefault="00120DEE" w:rsidP="00126FEA">
      <w:pPr>
        <w:jc w:val="both"/>
        <w:rPr>
          <w:rFonts w:ascii="Arial" w:hAnsi="Arial" w:cs="Arial"/>
          <w:lang w:eastAsia="fr-FR" w:bidi="fr-FR"/>
        </w:rPr>
      </w:pPr>
    </w:p>
    <w:tbl>
      <w:tblPr>
        <w:tblStyle w:val="Grilledutableau"/>
        <w:tblW w:w="0" w:type="auto"/>
        <w:tblLook w:val="04A0" w:firstRow="1" w:lastRow="0" w:firstColumn="1" w:lastColumn="0" w:noHBand="0" w:noVBand="1"/>
      </w:tblPr>
      <w:tblGrid>
        <w:gridCol w:w="4200"/>
        <w:gridCol w:w="1403"/>
        <w:gridCol w:w="593"/>
        <w:gridCol w:w="3432"/>
      </w:tblGrid>
      <w:tr w:rsidR="00FC4D3B" w:rsidRPr="009E417D" w14:paraId="5D343268" w14:textId="77777777" w:rsidTr="00DB6DF4">
        <w:tc>
          <w:tcPr>
            <w:tcW w:w="4200" w:type="dxa"/>
          </w:tcPr>
          <w:p w14:paraId="073A94A5" w14:textId="77777777" w:rsidR="00FC4D3B" w:rsidRPr="009E417D" w:rsidRDefault="00FC4D3B" w:rsidP="00126FEA">
            <w:pPr>
              <w:jc w:val="both"/>
              <w:rPr>
                <w:rFonts w:ascii="Arial" w:hAnsi="Arial" w:cs="Arial"/>
              </w:rPr>
            </w:pPr>
            <w:r w:rsidRPr="009E417D">
              <w:rPr>
                <w:rFonts w:ascii="Arial" w:hAnsi="Arial" w:cs="Arial"/>
              </w:rPr>
              <w:t xml:space="preserve">Critères </w:t>
            </w:r>
            <w:r w:rsidRPr="009E417D">
              <w:rPr>
                <w:rFonts w:ascii="Arial" w:hAnsi="Arial" w:cs="Arial"/>
                <w:b/>
                <w:bCs/>
              </w:rPr>
              <w:t>Evaluation technique</w:t>
            </w:r>
          </w:p>
        </w:tc>
        <w:tc>
          <w:tcPr>
            <w:tcW w:w="5428" w:type="dxa"/>
            <w:gridSpan w:val="3"/>
          </w:tcPr>
          <w:p w14:paraId="6D652B1F" w14:textId="77777777" w:rsidR="00FC4D3B" w:rsidRPr="009E417D" w:rsidRDefault="00FC4D3B" w:rsidP="00126FEA">
            <w:pPr>
              <w:jc w:val="both"/>
              <w:rPr>
                <w:rFonts w:ascii="Arial" w:hAnsi="Arial" w:cs="Arial"/>
              </w:rPr>
            </w:pPr>
            <w:r w:rsidRPr="009E417D">
              <w:rPr>
                <w:rFonts w:ascii="Arial" w:hAnsi="Arial" w:cs="Arial"/>
                <w:b/>
                <w:bCs/>
              </w:rPr>
              <w:t xml:space="preserve">Maximum </w:t>
            </w:r>
          </w:p>
        </w:tc>
      </w:tr>
      <w:tr w:rsidR="00FC4D3B" w:rsidRPr="009E417D" w14:paraId="4179DCD7" w14:textId="77777777" w:rsidTr="00DB6DF4">
        <w:tc>
          <w:tcPr>
            <w:tcW w:w="4200" w:type="dxa"/>
            <w:shd w:val="clear" w:color="auto" w:fill="FFFFFF" w:themeFill="background1"/>
          </w:tcPr>
          <w:p w14:paraId="367E9A38" w14:textId="77777777" w:rsidR="00FC4D3B" w:rsidRPr="009E417D" w:rsidRDefault="00FC4D3B" w:rsidP="00126FEA">
            <w:pPr>
              <w:jc w:val="both"/>
              <w:rPr>
                <w:rFonts w:ascii="Arial" w:hAnsi="Arial" w:cs="Arial"/>
                <w:b/>
                <w:bCs/>
              </w:rPr>
            </w:pPr>
            <w:r w:rsidRPr="009E417D">
              <w:rPr>
                <w:rFonts w:ascii="Arial" w:eastAsia="Arial" w:hAnsi="Arial" w:cs="Arial"/>
                <w:b/>
                <w:bCs/>
                <w:lang w:eastAsia="fr-FR"/>
              </w:rPr>
              <w:t>Score total pour l’organisation et la méthodologie</w:t>
            </w:r>
          </w:p>
        </w:tc>
        <w:tc>
          <w:tcPr>
            <w:tcW w:w="5428" w:type="dxa"/>
            <w:gridSpan w:val="3"/>
            <w:shd w:val="clear" w:color="auto" w:fill="FFFFFF" w:themeFill="background1"/>
          </w:tcPr>
          <w:p w14:paraId="31EF3966" w14:textId="27B41262" w:rsidR="00FC4D3B" w:rsidRPr="009E417D" w:rsidRDefault="00920303" w:rsidP="00126FEA">
            <w:pPr>
              <w:jc w:val="both"/>
              <w:rPr>
                <w:rFonts w:ascii="Arial" w:hAnsi="Arial" w:cs="Arial"/>
                <w:b/>
                <w:bCs/>
              </w:rPr>
            </w:pPr>
            <w:r w:rsidRPr="009E417D">
              <w:rPr>
                <w:rFonts w:ascii="Arial" w:hAnsi="Arial" w:cs="Arial"/>
                <w:b/>
                <w:bCs/>
              </w:rPr>
              <w:t>50</w:t>
            </w:r>
          </w:p>
        </w:tc>
      </w:tr>
      <w:tr w:rsidR="00FC4D3B" w:rsidRPr="009E417D" w14:paraId="55A50888" w14:textId="77777777" w:rsidTr="00DB6DF4">
        <w:tc>
          <w:tcPr>
            <w:tcW w:w="4200" w:type="dxa"/>
          </w:tcPr>
          <w:p w14:paraId="7B19F553" w14:textId="77777777" w:rsidR="00FC4D3B" w:rsidRPr="009E417D" w:rsidRDefault="00FC4D3B" w:rsidP="00126FEA">
            <w:pPr>
              <w:jc w:val="both"/>
              <w:rPr>
                <w:rFonts w:ascii="Arial" w:hAnsi="Arial" w:cs="Arial"/>
              </w:rPr>
            </w:pPr>
            <w:r w:rsidRPr="009E417D">
              <w:rPr>
                <w:rFonts w:ascii="Arial" w:hAnsi="Arial" w:cs="Arial"/>
              </w:rPr>
              <w:t>Attestation de bonne fin travaux similaires/ 5 points par attestation</w:t>
            </w:r>
          </w:p>
        </w:tc>
        <w:tc>
          <w:tcPr>
            <w:tcW w:w="5428" w:type="dxa"/>
            <w:gridSpan w:val="3"/>
          </w:tcPr>
          <w:p w14:paraId="2DE56D76" w14:textId="77777777" w:rsidR="00FC4D3B" w:rsidRPr="009E417D" w:rsidRDefault="00FC4D3B" w:rsidP="00126FEA">
            <w:pPr>
              <w:jc w:val="both"/>
              <w:rPr>
                <w:rFonts w:ascii="Arial" w:hAnsi="Arial" w:cs="Arial"/>
              </w:rPr>
            </w:pPr>
            <w:r w:rsidRPr="009E417D">
              <w:rPr>
                <w:rFonts w:ascii="Arial" w:hAnsi="Arial" w:cs="Arial"/>
              </w:rPr>
              <w:t>15</w:t>
            </w:r>
          </w:p>
        </w:tc>
      </w:tr>
      <w:tr w:rsidR="00FC4D3B" w:rsidRPr="009E417D" w14:paraId="74C20801" w14:textId="77777777" w:rsidTr="00DB6DF4">
        <w:tc>
          <w:tcPr>
            <w:tcW w:w="4200" w:type="dxa"/>
          </w:tcPr>
          <w:p w14:paraId="374519E1" w14:textId="72EB366A" w:rsidR="00FC4D3B" w:rsidRPr="009E417D" w:rsidRDefault="00C8605E" w:rsidP="00126FEA">
            <w:pPr>
              <w:jc w:val="both"/>
              <w:rPr>
                <w:rFonts w:ascii="Arial" w:hAnsi="Arial" w:cs="Arial"/>
              </w:rPr>
            </w:pPr>
            <w:r w:rsidRPr="009E417D">
              <w:rPr>
                <w:rFonts w:ascii="Arial" w:hAnsi="Arial" w:cs="Arial"/>
              </w:rPr>
              <w:t xml:space="preserve">Parmi les travaux réalisés, </w:t>
            </w:r>
            <w:r w:rsidR="00FC4D3B" w:rsidRPr="009E417D">
              <w:rPr>
                <w:rFonts w:ascii="Arial" w:hAnsi="Arial" w:cs="Arial"/>
              </w:rPr>
              <w:t>4 projets finalisés et opérationnels/ 10 points par projet</w:t>
            </w:r>
          </w:p>
        </w:tc>
        <w:tc>
          <w:tcPr>
            <w:tcW w:w="5428" w:type="dxa"/>
            <w:gridSpan w:val="3"/>
          </w:tcPr>
          <w:p w14:paraId="70FEA9B9" w14:textId="77777777" w:rsidR="00FC4D3B" w:rsidRPr="009E417D" w:rsidRDefault="00FC4D3B" w:rsidP="00126FEA">
            <w:pPr>
              <w:jc w:val="both"/>
              <w:rPr>
                <w:rFonts w:ascii="Arial" w:hAnsi="Arial" w:cs="Arial"/>
              </w:rPr>
            </w:pPr>
            <w:r w:rsidRPr="009E417D">
              <w:rPr>
                <w:rFonts w:ascii="Arial" w:hAnsi="Arial" w:cs="Arial"/>
              </w:rPr>
              <w:t>20</w:t>
            </w:r>
          </w:p>
        </w:tc>
      </w:tr>
      <w:tr w:rsidR="00FC4D3B" w:rsidRPr="009E417D" w14:paraId="68260EE4" w14:textId="77777777" w:rsidTr="00DB6DF4">
        <w:tc>
          <w:tcPr>
            <w:tcW w:w="4200" w:type="dxa"/>
          </w:tcPr>
          <w:p w14:paraId="52B9FA7C" w14:textId="77777777" w:rsidR="00FC4D3B" w:rsidRPr="009E417D" w:rsidRDefault="00FC4D3B" w:rsidP="00126FEA">
            <w:pPr>
              <w:jc w:val="both"/>
              <w:rPr>
                <w:rFonts w:ascii="Arial" w:hAnsi="Arial" w:cs="Arial"/>
              </w:rPr>
            </w:pPr>
            <w:r w:rsidRPr="009E417D">
              <w:rPr>
                <w:rFonts w:ascii="Arial" w:eastAsia="Arial" w:hAnsi="Arial" w:cs="Arial"/>
                <w:lang w:eastAsia="fr-FR"/>
              </w:rPr>
              <w:t>Approche méthodologique globale (note de compréhension de la mission, plan de travail (organisation des tâches) et du temps, adéquation des outils utilisés</w:t>
            </w:r>
          </w:p>
        </w:tc>
        <w:tc>
          <w:tcPr>
            <w:tcW w:w="5428" w:type="dxa"/>
            <w:gridSpan w:val="3"/>
          </w:tcPr>
          <w:p w14:paraId="43CB4515" w14:textId="77777777" w:rsidR="00FC4D3B" w:rsidRPr="009E417D" w:rsidRDefault="00FC4D3B" w:rsidP="00126FEA">
            <w:pPr>
              <w:jc w:val="both"/>
              <w:rPr>
                <w:rFonts w:ascii="Arial" w:hAnsi="Arial" w:cs="Arial"/>
              </w:rPr>
            </w:pPr>
            <w:r w:rsidRPr="009E417D">
              <w:rPr>
                <w:rFonts w:ascii="Arial" w:hAnsi="Arial" w:cs="Arial"/>
              </w:rPr>
              <w:t>15</w:t>
            </w:r>
          </w:p>
        </w:tc>
      </w:tr>
      <w:tr w:rsidR="00FC4D3B" w:rsidRPr="009E417D" w14:paraId="6FDE3FCF" w14:textId="77777777" w:rsidTr="00DB6DF4">
        <w:tc>
          <w:tcPr>
            <w:tcW w:w="9628" w:type="dxa"/>
            <w:gridSpan w:val="4"/>
          </w:tcPr>
          <w:p w14:paraId="75DDD70F" w14:textId="61DCCFD7" w:rsidR="00FC4D3B" w:rsidRPr="009E417D" w:rsidRDefault="00920303" w:rsidP="00126FEA">
            <w:pPr>
              <w:jc w:val="both"/>
              <w:rPr>
                <w:rFonts w:ascii="Arial" w:hAnsi="Arial" w:cs="Arial"/>
                <w:b/>
                <w:bCs/>
                <w:lang w:val="fr-BE"/>
              </w:rPr>
            </w:pPr>
            <w:r w:rsidRPr="009E417D">
              <w:rPr>
                <w:rFonts w:ascii="Arial" w:hAnsi="Arial" w:cs="Arial"/>
                <w:b/>
                <w:bCs/>
              </w:rPr>
              <w:t>Score total pour l’e</w:t>
            </w:r>
            <w:r w:rsidR="00FC4D3B" w:rsidRPr="009E417D">
              <w:rPr>
                <w:rFonts w:ascii="Arial" w:hAnsi="Arial" w:cs="Arial"/>
                <w:b/>
                <w:bCs/>
              </w:rPr>
              <w:t>xpérience de l’équipe</w:t>
            </w:r>
            <w:r w:rsidRPr="009E417D">
              <w:rPr>
                <w:rFonts w:ascii="Arial" w:hAnsi="Arial" w:cs="Arial"/>
                <w:b/>
                <w:bCs/>
              </w:rPr>
              <w:t> :50</w:t>
            </w:r>
          </w:p>
          <w:p w14:paraId="5A9060CB" w14:textId="77777777" w:rsidR="00FC4D3B" w:rsidRPr="009E417D" w:rsidRDefault="00FC4D3B" w:rsidP="00126FEA">
            <w:pPr>
              <w:jc w:val="both"/>
              <w:rPr>
                <w:rFonts w:ascii="Arial" w:hAnsi="Arial" w:cs="Arial"/>
                <w:b/>
                <w:bCs/>
              </w:rPr>
            </w:pPr>
          </w:p>
        </w:tc>
      </w:tr>
      <w:tr w:rsidR="00FC4D3B" w:rsidRPr="009E417D" w14:paraId="2F626221" w14:textId="77777777" w:rsidTr="00DB6DF4">
        <w:tc>
          <w:tcPr>
            <w:tcW w:w="4200" w:type="dxa"/>
            <w:vMerge w:val="restart"/>
          </w:tcPr>
          <w:p w14:paraId="3C42CFE7" w14:textId="77777777" w:rsidR="00FC4D3B" w:rsidRPr="009E417D" w:rsidRDefault="00FC4D3B" w:rsidP="00126FEA">
            <w:pPr>
              <w:jc w:val="both"/>
              <w:rPr>
                <w:rFonts w:ascii="Arial" w:eastAsia="Arial" w:hAnsi="Arial" w:cs="Arial"/>
                <w:lang w:eastAsia="fr-FR"/>
              </w:rPr>
            </w:pPr>
            <w:r w:rsidRPr="009E417D">
              <w:rPr>
                <w:rFonts w:ascii="Arial" w:eastAsia="Arial" w:hAnsi="Arial" w:cs="Arial"/>
                <w:lang w:eastAsia="fr-FR"/>
              </w:rPr>
              <w:t>Chef de mission</w:t>
            </w:r>
          </w:p>
        </w:tc>
        <w:tc>
          <w:tcPr>
            <w:tcW w:w="1403" w:type="dxa"/>
          </w:tcPr>
          <w:p w14:paraId="6A2E9361" w14:textId="77777777" w:rsidR="00FC4D3B" w:rsidRPr="009E417D" w:rsidRDefault="00FC4D3B" w:rsidP="00126FEA">
            <w:pPr>
              <w:jc w:val="both"/>
              <w:rPr>
                <w:rFonts w:ascii="Arial" w:hAnsi="Arial" w:cs="Arial"/>
              </w:rPr>
            </w:pPr>
            <w:r w:rsidRPr="009E417D">
              <w:rPr>
                <w:rFonts w:ascii="Arial" w:hAnsi="Arial" w:cs="Arial"/>
              </w:rPr>
              <w:t>PhD</w:t>
            </w:r>
          </w:p>
        </w:tc>
        <w:tc>
          <w:tcPr>
            <w:tcW w:w="593" w:type="dxa"/>
          </w:tcPr>
          <w:p w14:paraId="17D8CE80" w14:textId="77777777" w:rsidR="00FC4D3B" w:rsidRPr="009E417D" w:rsidRDefault="00FC4D3B" w:rsidP="00126FEA">
            <w:pPr>
              <w:jc w:val="both"/>
              <w:rPr>
                <w:rFonts w:ascii="Arial" w:hAnsi="Arial" w:cs="Arial"/>
              </w:rPr>
            </w:pPr>
            <w:r w:rsidRPr="009E417D">
              <w:rPr>
                <w:rFonts w:ascii="Arial" w:hAnsi="Arial" w:cs="Arial"/>
              </w:rPr>
              <w:t>20</w:t>
            </w:r>
          </w:p>
        </w:tc>
        <w:tc>
          <w:tcPr>
            <w:tcW w:w="3432" w:type="dxa"/>
            <w:vMerge w:val="restart"/>
          </w:tcPr>
          <w:p w14:paraId="7376CB4E" w14:textId="77777777" w:rsidR="00FC4D3B" w:rsidRPr="009E417D" w:rsidRDefault="00FC4D3B" w:rsidP="00126FEA">
            <w:pPr>
              <w:jc w:val="both"/>
              <w:rPr>
                <w:rFonts w:ascii="Arial" w:hAnsi="Arial" w:cs="Arial"/>
              </w:rPr>
            </w:pPr>
            <w:r w:rsidRPr="009E417D">
              <w:rPr>
                <w:rFonts w:ascii="Arial" w:hAnsi="Arial" w:cs="Arial"/>
              </w:rPr>
              <w:t>20</w:t>
            </w:r>
          </w:p>
        </w:tc>
      </w:tr>
      <w:tr w:rsidR="00FC4D3B" w:rsidRPr="009E417D" w14:paraId="1C3E9B4B" w14:textId="77777777" w:rsidTr="00DB6DF4">
        <w:tc>
          <w:tcPr>
            <w:tcW w:w="4200" w:type="dxa"/>
            <w:vMerge/>
          </w:tcPr>
          <w:p w14:paraId="6C5B49F4" w14:textId="77777777" w:rsidR="00FC4D3B" w:rsidRPr="009E417D" w:rsidRDefault="00FC4D3B" w:rsidP="00126FEA">
            <w:pPr>
              <w:jc w:val="both"/>
              <w:rPr>
                <w:rFonts w:ascii="Arial" w:eastAsia="Arial" w:hAnsi="Arial" w:cs="Arial"/>
                <w:lang w:eastAsia="fr-FR"/>
              </w:rPr>
            </w:pPr>
          </w:p>
        </w:tc>
        <w:tc>
          <w:tcPr>
            <w:tcW w:w="1403" w:type="dxa"/>
          </w:tcPr>
          <w:p w14:paraId="0530F7CD" w14:textId="77777777" w:rsidR="00FC4D3B" w:rsidRPr="009E417D" w:rsidRDefault="00FC4D3B" w:rsidP="00126FEA">
            <w:pPr>
              <w:jc w:val="both"/>
              <w:rPr>
                <w:rFonts w:ascii="Arial" w:hAnsi="Arial" w:cs="Arial"/>
              </w:rPr>
            </w:pPr>
            <w:r w:rsidRPr="009E417D">
              <w:rPr>
                <w:rFonts w:ascii="Arial" w:hAnsi="Arial" w:cs="Arial"/>
              </w:rPr>
              <w:t>Master</w:t>
            </w:r>
          </w:p>
        </w:tc>
        <w:tc>
          <w:tcPr>
            <w:tcW w:w="593" w:type="dxa"/>
          </w:tcPr>
          <w:p w14:paraId="429F2526" w14:textId="77777777" w:rsidR="00FC4D3B" w:rsidRPr="009E417D" w:rsidRDefault="00FC4D3B" w:rsidP="00126FEA">
            <w:pPr>
              <w:jc w:val="both"/>
              <w:rPr>
                <w:rFonts w:ascii="Arial" w:hAnsi="Arial" w:cs="Arial"/>
              </w:rPr>
            </w:pPr>
            <w:r w:rsidRPr="009E417D">
              <w:rPr>
                <w:rFonts w:ascii="Arial" w:hAnsi="Arial" w:cs="Arial"/>
              </w:rPr>
              <w:t>15</w:t>
            </w:r>
          </w:p>
        </w:tc>
        <w:tc>
          <w:tcPr>
            <w:tcW w:w="3432" w:type="dxa"/>
            <w:vMerge/>
          </w:tcPr>
          <w:p w14:paraId="6E610D0D" w14:textId="77777777" w:rsidR="00FC4D3B" w:rsidRPr="009E417D" w:rsidRDefault="00FC4D3B" w:rsidP="00126FEA">
            <w:pPr>
              <w:jc w:val="both"/>
              <w:rPr>
                <w:rFonts w:ascii="Arial" w:hAnsi="Arial" w:cs="Arial"/>
              </w:rPr>
            </w:pPr>
          </w:p>
        </w:tc>
      </w:tr>
      <w:tr w:rsidR="00FC4D3B" w:rsidRPr="009E417D" w14:paraId="4FABFD8E" w14:textId="77777777" w:rsidTr="00DB6DF4">
        <w:tc>
          <w:tcPr>
            <w:tcW w:w="4200" w:type="dxa"/>
            <w:vMerge/>
          </w:tcPr>
          <w:p w14:paraId="28D8518E" w14:textId="77777777" w:rsidR="00FC4D3B" w:rsidRPr="009E417D" w:rsidRDefault="00FC4D3B" w:rsidP="00126FEA">
            <w:pPr>
              <w:jc w:val="both"/>
              <w:rPr>
                <w:rFonts w:ascii="Arial" w:eastAsia="Arial" w:hAnsi="Arial" w:cs="Arial"/>
                <w:lang w:eastAsia="fr-FR"/>
              </w:rPr>
            </w:pPr>
          </w:p>
        </w:tc>
        <w:tc>
          <w:tcPr>
            <w:tcW w:w="1403" w:type="dxa"/>
          </w:tcPr>
          <w:p w14:paraId="0DBD8F1A" w14:textId="77777777" w:rsidR="00FC4D3B" w:rsidRPr="009E417D" w:rsidRDefault="00FC4D3B" w:rsidP="00126FEA">
            <w:pPr>
              <w:jc w:val="both"/>
              <w:rPr>
                <w:rFonts w:ascii="Arial" w:hAnsi="Arial" w:cs="Arial"/>
              </w:rPr>
            </w:pPr>
            <w:r w:rsidRPr="009E417D">
              <w:rPr>
                <w:rFonts w:ascii="Arial" w:hAnsi="Arial" w:cs="Arial"/>
              </w:rPr>
              <w:t>Licence</w:t>
            </w:r>
          </w:p>
        </w:tc>
        <w:tc>
          <w:tcPr>
            <w:tcW w:w="593" w:type="dxa"/>
          </w:tcPr>
          <w:p w14:paraId="3C279C1B" w14:textId="77777777" w:rsidR="00FC4D3B" w:rsidRPr="009E417D" w:rsidRDefault="00FC4D3B" w:rsidP="00126FEA">
            <w:pPr>
              <w:jc w:val="both"/>
              <w:rPr>
                <w:rFonts w:ascii="Arial" w:hAnsi="Arial" w:cs="Arial"/>
              </w:rPr>
            </w:pPr>
            <w:r w:rsidRPr="009E417D">
              <w:rPr>
                <w:rFonts w:ascii="Arial" w:hAnsi="Arial" w:cs="Arial"/>
              </w:rPr>
              <w:t>10</w:t>
            </w:r>
          </w:p>
        </w:tc>
        <w:tc>
          <w:tcPr>
            <w:tcW w:w="3432" w:type="dxa"/>
            <w:vMerge/>
          </w:tcPr>
          <w:p w14:paraId="569C9279" w14:textId="77777777" w:rsidR="00FC4D3B" w:rsidRPr="009E417D" w:rsidRDefault="00FC4D3B" w:rsidP="00126FEA">
            <w:pPr>
              <w:jc w:val="both"/>
              <w:rPr>
                <w:rFonts w:ascii="Arial" w:hAnsi="Arial" w:cs="Arial"/>
              </w:rPr>
            </w:pPr>
          </w:p>
        </w:tc>
      </w:tr>
      <w:tr w:rsidR="00FC4D3B" w:rsidRPr="009E417D" w14:paraId="14966329" w14:textId="77777777" w:rsidTr="00DB6DF4">
        <w:tc>
          <w:tcPr>
            <w:tcW w:w="4200" w:type="dxa"/>
            <w:vMerge/>
          </w:tcPr>
          <w:p w14:paraId="142B0303" w14:textId="77777777" w:rsidR="00FC4D3B" w:rsidRPr="009E417D" w:rsidRDefault="00FC4D3B" w:rsidP="00126FEA">
            <w:pPr>
              <w:jc w:val="both"/>
              <w:rPr>
                <w:rFonts w:ascii="Arial" w:eastAsia="Arial" w:hAnsi="Arial" w:cs="Arial"/>
                <w:lang w:eastAsia="fr-FR"/>
              </w:rPr>
            </w:pPr>
          </w:p>
        </w:tc>
        <w:tc>
          <w:tcPr>
            <w:tcW w:w="1403" w:type="dxa"/>
          </w:tcPr>
          <w:p w14:paraId="511F3612" w14:textId="77777777" w:rsidR="00FC4D3B" w:rsidRPr="009E417D" w:rsidRDefault="00FC4D3B" w:rsidP="00126FEA">
            <w:pPr>
              <w:jc w:val="both"/>
              <w:rPr>
                <w:rFonts w:ascii="Arial" w:hAnsi="Arial" w:cs="Arial"/>
              </w:rPr>
            </w:pPr>
            <w:r w:rsidRPr="009E417D">
              <w:rPr>
                <w:rFonts w:ascii="Arial" w:hAnsi="Arial" w:cs="Arial"/>
              </w:rPr>
              <w:t>Projet lead</w:t>
            </w:r>
          </w:p>
        </w:tc>
        <w:tc>
          <w:tcPr>
            <w:tcW w:w="593" w:type="dxa"/>
          </w:tcPr>
          <w:p w14:paraId="356A4248" w14:textId="38C3E09C" w:rsidR="00FC4D3B" w:rsidRPr="009E417D" w:rsidRDefault="00920303" w:rsidP="00126FEA">
            <w:pPr>
              <w:jc w:val="both"/>
              <w:rPr>
                <w:rFonts w:ascii="Arial" w:hAnsi="Arial" w:cs="Arial"/>
              </w:rPr>
            </w:pPr>
            <w:r w:rsidRPr="009E417D">
              <w:rPr>
                <w:rFonts w:ascii="Arial" w:hAnsi="Arial" w:cs="Arial"/>
              </w:rPr>
              <w:t>15</w:t>
            </w:r>
          </w:p>
        </w:tc>
        <w:tc>
          <w:tcPr>
            <w:tcW w:w="3432" w:type="dxa"/>
          </w:tcPr>
          <w:p w14:paraId="487D93A8" w14:textId="77777777" w:rsidR="00FC4D3B" w:rsidRPr="009E417D" w:rsidRDefault="00FC4D3B" w:rsidP="00126FEA">
            <w:pPr>
              <w:jc w:val="both"/>
              <w:rPr>
                <w:rFonts w:ascii="Arial" w:hAnsi="Arial" w:cs="Arial"/>
              </w:rPr>
            </w:pPr>
            <w:r w:rsidRPr="009E417D">
              <w:rPr>
                <w:rFonts w:ascii="Arial" w:hAnsi="Arial" w:cs="Arial"/>
              </w:rPr>
              <w:t>15</w:t>
            </w:r>
          </w:p>
        </w:tc>
      </w:tr>
      <w:tr w:rsidR="00FC4D3B" w:rsidRPr="009E417D" w14:paraId="40C210D5" w14:textId="77777777" w:rsidTr="00DB6DF4">
        <w:tc>
          <w:tcPr>
            <w:tcW w:w="4200" w:type="dxa"/>
            <w:vMerge w:val="restart"/>
          </w:tcPr>
          <w:p w14:paraId="6866C82D" w14:textId="77777777" w:rsidR="00FC4D3B" w:rsidRPr="009E417D" w:rsidRDefault="00FC4D3B" w:rsidP="00126FEA">
            <w:pPr>
              <w:jc w:val="both"/>
              <w:rPr>
                <w:rFonts w:ascii="Arial" w:eastAsia="Arial" w:hAnsi="Arial" w:cs="Arial"/>
                <w:lang w:eastAsia="fr-FR"/>
              </w:rPr>
            </w:pPr>
            <w:r w:rsidRPr="009E417D">
              <w:rPr>
                <w:rFonts w:ascii="Arial" w:eastAsia="Arial" w:hAnsi="Arial" w:cs="Arial"/>
                <w:lang w:eastAsia="fr-FR"/>
              </w:rPr>
              <w:t>Personnel aligne</w:t>
            </w:r>
          </w:p>
        </w:tc>
        <w:tc>
          <w:tcPr>
            <w:tcW w:w="1403" w:type="dxa"/>
          </w:tcPr>
          <w:p w14:paraId="4A1A4D99" w14:textId="77777777" w:rsidR="00FC4D3B" w:rsidRPr="009E417D" w:rsidRDefault="00FC4D3B" w:rsidP="00126FEA">
            <w:pPr>
              <w:jc w:val="both"/>
              <w:rPr>
                <w:rFonts w:ascii="Arial" w:hAnsi="Arial" w:cs="Arial"/>
              </w:rPr>
            </w:pPr>
            <w:r w:rsidRPr="009E417D">
              <w:rPr>
                <w:rFonts w:ascii="Arial" w:hAnsi="Arial" w:cs="Arial"/>
              </w:rPr>
              <w:t>Licence</w:t>
            </w:r>
          </w:p>
        </w:tc>
        <w:tc>
          <w:tcPr>
            <w:tcW w:w="593" w:type="dxa"/>
          </w:tcPr>
          <w:p w14:paraId="6E1FCBF5" w14:textId="77777777" w:rsidR="00FC4D3B" w:rsidRPr="009E417D" w:rsidRDefault="00FC4D3B" w:rsidP="00126FEA">
            <w:pPr>
              <w:jc w:val="both"/>
              <w:rPr>
                <w:rFonts w:ascii="Arial" w:hAnsi="Arial" w:cs="Arial"/>
              </w:rPr>
            </w:pPr>
            <w:r w:rsidRPr="009E417D">
              <w:rPr>
                <w:rFonts w:ascii="Arial" w:hAnsi="Arial" w:cs="Arial"/>
              </w:rPr>
              <w:t>10</w:t>
            </w:r>
          </w:p>
        </w:tc>
        <w:tc>
          <w:tcPr>
            <w:tcW w:w="3432" w:type="dxa"/>
          </w:tcPr>
          <w:p w14:paraId="54E06CFD" w14:textId="77777777" w:rsidR="00FC4D3B" w:rsidRPr="009E417D" w:rsidRDefault="00FC4D3B" w:rsidP="00126FEA">
            <w:pPr>
              <w:jc w:val="both"/>
              <w:rPr>
                <w:rFonts w:ascii="Arial" w:hAnsi="Arial" w:cs="Arial"/>
              </w:rPr>
            </w:pPr>
            <w:r w:rsidRPr="009E417D">
              <w:rPr>
                <w:rFonts w:ascii="Arial" w:hAnsi="Arial" w:cs="Arial"/>
              </w:rPr>
              <w:t>10</w:t>
            </w:r>
          </w:p>
        </w:tc>
      </w:tr>
      <w:tr w:rsidR="00FC4D3B" w:rsidRPr="009E417D" w14:paraId="46A0BA50" w14:textId="77777777" w:rsidTr="00DB6DF4">
        <w:tc>
          <w:tcPr>
            <w:tcW w:w="4200" w:type="dxa"/>
            <w:vMerge/>
          </w:tcPr>
          <w:p w14:paraId="700C9CEF" w14:textId="77777777" w:rsidR="00FC4D3B" w:rsidRPr="009E417D" w:rsidRDefault="00FC4D3B" w:rsidP="00126FEA">
            <w:pPr>
              <w:jc w:val="both"/>
              <w:rPr>
                <w:rFonts w:ascii="Arial" w:eastAsia="Arial" w:hAnsi="Arial" w:cs="Arial"/>
                <w:lang w:eastAsia="fr-FR"/>
              </w:rPr>
            </w:pPr>
          </w:p>
        </w:tc>
        <w:tc>
          <w:tcPr>
            <w:tcW w:w="1403" w:type="dxa"/>
          </w:tcPr>
          <w:p w14:paraId="2EED69B2" w14:textId="77777777" w:rsidR="00FC4D3B" w:rsidRPr="009E417D" w:rsidRDefault="00FC4D3B" w:rsidP="00126FEA">
            <w:pPr>
              <w:jc w:val="both"/>
              <w:rPr>
                <w:rFonts w:ascii="Arial" w:hAnsi="Arial" w:cs="Arial"/>
              </w:rPr>
            </w:pPr>
            <w:r w:rsidRPr="009E417D">
              <w:rPr>
                <w:rFonts w:ascii="Arial" w:hAnsi="Arial" w:cs="Arial"/>
              </w:rPr>
              <w:t>Projet participation</w:t>
            </w:r>
          </w:p>
        </w:tc>
        <w:tc>
          <w:tcPr>
            <w:tcW w:w="593" w:type="dxa"/>
          </w:tcPr>
          <w:p w14:paraId="64FCA8A7" w14:textId="77777777" w:rsidR="00FC4D3B" w:rsidRPr="009E417D" w:rsidRDefault="00FC4D3B" w:rsidP="00126FEA">
            <w:pPr>
              <w:jc w:val="both"/>
              <w:rPr>
                <w:rFonts w:ascii="Arial" w:hAnsi="Arial" w:cs="Arial"/>
              </w:rPr>
            </w:pPr>
            <w:r w:rsidRPr="009E417D">
              <w:rPr>
                <w:rFonts w:ascii="Arial" w:hAnsi="Arial" w:cs="Arial"/>
              </w:rPr>
              <w:t>5</w:t>
            </w:r>
          </w:p>
        </w:tc>
        <w:tc>
          <w:tcPr>
            <w:tcW w:w="3432" w:type="dxa"/>
          </w:tcPr>
          <w:p w14:paraId="4BDF0A73" w14:textId="77777777" w:rsidR="00FC4D3B" w:rsidRPr="009E417D" w:rsidRDefault="00FC4D3B" w:rsidP="00126FEA">
            <w:pPr>
              <w:jc w:val="both"/>
              <w:rPr>
                <w:rFonts w:ascii="Arial" w:hAnsi="Arial" w:cs="Arial"/>
              </w:rPr>
            </w:pPr>
            <w:r w:rsidRPr="009E417D">
              <w:rPr>
                <w:rFonts w:ascii="Arial" w:hAnsi="Arial" w:cs="Arial"/>
              </w:rPr>
              <w:t>5</w:t>
            </w:r>
          </w:p>
        </w:tc>
      </w:tr>
      <w:tr w:rsidR="00120DEE" w:rsidRPr="009E417D" w14:paraId="1AF667F4" w14:textId="77777777" w:rsidTr="00DB6DF4">
        <w:tc>
          <w:tcPr>
            <w:tcW w:w="4200" w:type="dxa"/>
          </w:tcPr>
          <w:p w14:paraId="6C5BE805" w14:textId="571A4927" w:rsidR="00120DEE" w:rsidRPr="009E417D" w:rsidRDefault="00120DEE" w:rsidP="00126FEA">
            <w:pPr>
              <w:jc w:val="both"/>
              <w:rPr>
                <w:rFonts w:ascii="Arial" w:eastAsia="Arial" w:hAnsi="Arial" w:cs="Arial"/>
                <w:b/>
                <w:bCs/>
                <w:lang w:eastAsia="fr-FR"/>
              </w:rPr>
            </w:pPr>
            <w:r w:rsidRPr="009E417D">
              <w:rPr>
                <w:rFonts w:ascii="Arial" w:eastAsia="Arial" w:hAnsi="Arial" w:cs="Arial"/>
                <w:b/>
                <w:bCs/>
                <w:lang w:eastAsia="fr-FR"/>
              </w:rPr>
              <w:t xml:space="preserve">Score total </w:t>
            </w:r>
          </w:p>
        </w:tc>
        <w:tc>
          <w:tcPr>
            <w:tcW w:w="5428" w:type="dxa"/>
            <w:gridSpan w:val="3"/>
          </w:tcPr>
          <w:p w14:paraId="6F79491A" w14:textId="7C14B064" w:rsidR="00120DEE" w:rsidRPr="009E417D" w:rsidRDefault="00120DEE" w:rsidP="00126FEA">
            <w:pPr>
              <w:jc w:val="both"/>
              <w:rPr>
                <w:rFonts w:ascii="Arial" w:hAnsi="Arial" w:cs="Arial"/>
                <w:b/>
                <w:bCs/>
              </w:rPr>
            </w:pPr>
            <w:r w:rsidRPr="009E417D">
              <w:rPr>
                <w:rFonts w:ascii="Arial" w:hAnsi="Arial" w:cs="Arial"/>
                <w:b/>
                <w:bCs/>
              </w:rPr>
              <w:t>100</w:t>
            </w:r>
          </w:p>
        </w:tc>
      </w:tr>
    </w:tbl>
    <w:p w14:paraId="7667E98D" w14:textId="77777777" w:rsidR="004375FA" w:rsidRPr="009E417D" w:rsidRDefault="004375FA" w:rsidP="00126FEA">
      <w:pPr>
        <w:spacing w:after="160" w:line="276" w:lineRule="auto"/>
        <w:contextualSpacing/>
        <w:jc w:val="both"/>
        <w:rPr>
          <w:rFonts w:ascii="Arial" w:hAnsi="Arial" w:cs="Arial"/>
        </w:rPr>
      </w:pPr>
      <w:bookmarkStart w:id="10" w:name="_Ref500330647"/>
    </w:p>
    <w:p w14:paraId="1AB01976" w14:textId="28866666" w:rsidR="00250875" w:rsidRPr="009E417D" w:rsidRDefault="00250875" w:rsidP="00126FEA">
      <w:pPr>
        <w:pStyle w:val="Paragraphedeliste"/>
        <w:numPr>
          <w:ilvl w:val="2"/>
          <w:numId w:val="8"/>
        </w:numPr>
        <w:autoSpaceDE w:val="0"/>
        <w:autoSpaceDN w:val="0"/>
        <w:adjustRightInd w:val="0"/>
        <w:jc w:val="both"/>
        <w:rPr>
          <w:rFonts w:ascii="Arial" w:hAnsi="Arial" w:cs="Arial"/>
          <w:color w:val="000000"/>
          <w:lang w:eastAsia="fr-FR"/>
        </w:rPr>
      </w:pPr>
      <w:r w:rsidRPr="009E417D">
        <w:rPr>
          <w:rFonts w:ascii="Arial" w:hAnsi="Arial" w:cs="Arial"/>
          <w:color w:val="000000"/>
        </w:rPr>
        <w:t xml:space="preserve">La </w:t>
      </w:r>
      <w:r w:rsidRPr="009E417D">
        <w:rPr>
          <w:rFonts w:ascii="Arial" w:hAnsi="Arial" w:cs="Arial"/>
          <w:b/>
          <w:bCs/>
          <w:color w:val="000000"/>
        </w:rPr>
        <w:t>note technique (NT)</w:t>
      </w:r>
      <w:r w:rsidRPr="009E417D">
        <w:rPr>
          <w:rFonts w:ascii="Arial" w:hAnsi="Arial" w:cs="Arial"/>
          <w:color w:val="000000"/>
        </w:rPr>
        <w:t xml:space="preserve"> minimum de qualification requise pour l’étape d’évaluation financière est de 75 points sur 100</w:t>
      </w:r>
      <w:r w:rsidRPr="009E417D">
        <w:rPr>
          <w:rFonts w:ascii="Arial" w:hAnsi="Arial" w:cs="Arial"/>
          <w:color w:val="000000"/>
          <w:lang w:eastAsia="fr-FR"/>
        </w:rPr>
        <w:t>.</w:t>
      </w:r>
    </w:p>
    <w:p w14:paraId="70CD7218" w14:textId="4A371F08" w:rsidR="00250875" w:rsidRPr="009E417D" w:rsidRDefault="00250875" w:rsidP="00126FEA">
      <w:pPr>
        <w:pStyle w:val="pf0"/>
        <w:numPr>
          <w:ilvl w:val="2"/>
          <w:numId w:val="8"/>
        </w:numPr>
        <w:spacing w:after="0" w:afterAutospacing="0"/>
        <w:jc w:val="both"/>
        <w:rPr>
          <w:rFonts w:ascii="Arial" w:eastAsia="Calibri" w:hAnsi="Arial" w:cs="Arial"/>
          <w:color w:val="000000"/>
          <w:sz w:val="22"/>
          <w:szCs w:val="22"/>
          <w:lang w:val="fr-FR" w:eastAsia="en-US"/>
        </w:rPr>
      </w:pPr>
      <w:r w:rsidRPr="009E417D">
        <w:rPr>
          <w:rFonts w:ascii="Arial" w:eastAsia="Calibri" w:hAnsi="Arial" w:cs="Arial"/>
          <w:color w:val="000000"/>
          <w:sz w:val="22"/>
          <w:szCs w:val="22"/>
          <w:lang w:val="fr-FR" w:eastAsia="en-US"/>
        </w:rPr>
        <w:t>Les propositions techniques recevant une note inférieure à 75 points seront rejetées et les plis contenant les propositions financières correspondantes seront retournés sans être ouverts</w:t>
      </w:r>
    </w:p>
    <w:p w14:paraId="149F05B2" w14:textId="77777777" w:rsidR="00250875" w:rsidRPr="009E417D" w:rsidRDefault="00250875" w:rsidP="00126FEA">
      <w:pPr>
        <w:pStyle w:val="Paragraphedeliste"/>
        <w:ind w:left="567"/>
        <w:jc w:val="both"/>
        <w:outlineLvl w:val="0"/>
        <w:rPr>
          <w:rFonts w:ascii="Arial" w:hAnsi="Arial" w:cs="Arial"/>
        </w:rPr>
      </w:pPr>
    </w:p>
    <w:bookmarkEnd w:id="10"/>
    <w:p w14:paraId="76DB988E" w14:textId="45CBD794" w:rsidR="002C7B57" w:rsidRPr="009E417D" w:rsidRDefault="00250875" w:rsidP="002065C8">
      <w:pPr>
        <w:pStyle w:val="Titre1"/>
        <w:rPr>
          <w:sz w:val="22"/>
          <w:szCs w:val="22"/>
        </w:rPr>
      </w:pPr>
      <w:r w:rsidRPr="009E417D">
        <w:rPr>
          <w:sz w:val="22"/>
          <w:szCs w:val="22"/>
        </w:rPr>
        <w:t>Évaluation de l’offre financière </w:t>
      </w:r>
      <w:r w:rsidR="005C4C06" w:rsidRPr="009E417D">
        <w:rPr>
          <w:sz w:val="22"/>
          <w:szCs w:val="22"/>
        </w:rPr>
        <w:t>(pondération 20%)</w:t>
      </w:r>
    </w:p>
    <w:p w14:paraId="5CE5398F" w14:textId="77777777" w:rsidR="00A40CDD" w:rsidRPr="009E417D" w:rsidRDefault="00A40CDD" w:rsidP="00126FEA">
      <w:pPr>
        <w:jc w:val="both"/>
        <w:rPr>
          <w:rFonts w:ascii="Arial" w:hAnsi="Arial" w:cs="Arial"/>
          <w:lang w:eastAsia="fr-FR" w:bidi="fr-FR"/>
        </w:rPr>
      </w:pPr>
    </w:p>
    <w:p w14:paraId="5B4EED3B" w14:textId="1391C632" w:rsidR="00CF4477" w:rsidRPr="009E417D" w:rsidRDefault="00250875" w:rsidP="002065C8">
      <w:pPr>
        <w:pStyle w:val="Titre1"/>
        <w:rPr>
          <w:b/>
          <w:color w:val="auto"/>
          <w:sz w:val="22"/>
          <w:szCs w:val="22"/>
        </w:rPr>
      </w:pPr>
      <w:r w:rsidRPr="009E417D">
        <w:rPr>
          <w:sz w:val="22"/>
          <w:szCs w:val="22"/>
        </w:rPr>
        <w:t>Pour évaluer une offre financière, Cordaid Burundi prendra en compte les éléments ci-après : Le prix de l’offre et les ajustements apportés au prix pour corriger les erreurs arithmétiques</w:t>
      </w:r>
      <w:r w:rsidR="00742B73" w:rsidRPr="009E417D">
        <w:rPr>
          <w:sz w:val="22"/>
          <w:szCs w:val="22"/>
        </w:rPr>
        <w:t> ;</w:t>
      </w:r>
    </w:p>
    <w:p w14:paraId="6AEB8554" w14:textId="77777777" w:rsidR="005F0DDB" w:rsidRPr="009E417D" w:rsidRDefault="00250875" w:rsidP="002065C8">
      <w:pPr>
        <w:pStyle w:val="Titre1"/>
        <w:rPr>
          <w:b/>
          <w:color w:val="auto"/>
          <w:sz w:val="22"/>
          <w:szCs w:val="22"/>
        </w:rPr>
      </w:pPr>
      <w:r w:rsidRPr="009E417D">
        <w:rPr>
          <w:sz w:val="22"/>
          <w:szCs w:val="22"/>
        </w:rPr>
        <w:t>L’évaluation sera faite sans tenir compte des impôts, droits, taxes et autres charges fiscales dus au titre de la législation du pays</w:t>
      </w:r>
      <w:r w:rsidR="005F0DDB" w:rsidRPr="009E417D">
        <w:rPr>
          <w:sz w:val="22"/>
          <w:szCs w:val="22"/>
        </w:rPr>
        <w:t> ;</w:t>
      </w:r>
    </w:p>
    <w:p w14:paraId="1ED37AD0" w14:textId="49BB4A4E" w:rsidR="00CF4477" w:rsidRPr="009E417D" w:rsidRDefault="00250875" w:rsidP="002065C8">
      <w:pPr>
        <w:pStyle w:val="Titre1"/>
        <w:rPr>
          <w:b/>
          <w:color w:val="auto"/>
          <w:sz w:val="22"/>
          <w:szCs w:val="22"/>
        </w:rPr>
      </w:pPr>
      <w:r w:rsidRPr="009E417D">
        <w:rPr>
          <w:sz w:val="22"/>
          <w:szCs w:val="22"/>
        </w:rPr>
        <w:t>La note financière est basée sur le prix</w:t>
      </w:r>
      <w:r w:rsidR="005F0DDB" w:rsidRPr="009E417D">
        <w:rPr>
          <w:sz w:val="22"/>
          <w:szCs w:val="22"/>
        </w:rPr>
        <w:t> ;</w:t>
      </w:r>
    </w:p>
    <w:p w14:paraId="19E6A508" w14:textId="36D95022" w:rsidR="00250875" w:rsidRPr="009E417D" w:rsidRDefault="00250875" w:rsidP="002065C8">
      <w:pPr>
        <w:pStyle w:val="Titre1"/>
        <w:rPr>
          <w:b/>
          <w:color w:val="auto"/>
          <w:sz w:val="22"/>
          <w:szCs w:val="22"/>
        </w:rPr>
      </w:pPr>
      <w:r w:rsidRPr="009E417D">
        <w:rPr>
          <w:sz w:val="22"/>
          <w:szCs w:val="22"/>
        </w:rPr>
        <w:t xml:space="preserve">Les offres financières des soumissionnaires sélectionnés seront classées, et une Note Financière (NF) maximum de 100 points sera attribuée à l’offre la moins </w:t>
      </w:r>
      <w:proofErr w:type="spellStart"/>
      <w:r w:rsidRPr="009E417D">
        <w:rPr>
          <w:sz w:val="22"/>
          <w:szCs w:val="22"/>
        </w:rPr>
        <w:t>disante</w:t>
      </w:r>
      <w:proofErr w:type="spellEnd"/>
      <w:r w:rsidRPr="009E417D">
        <w:rPr>
          <w:sz w:val="22"/>
          <w:szCs w:val="22"/>
        </w:rPr>
        <w:t xml:space="preserve"> et proportionnellement aux autres</w:t>
      </w:r>
      <w:r w:rsidR="00BB5DC8" w:rsidRPr="009E417D">
        <w:rPr>
          <w:sz w:val="22"/>
          <w:szCs w:val="22"/>
        </w:rPr>
        <w:t> ;</w:t>
      </w:r>
    </w:p>
    <w:p w14:paraId="230694FC" w14:textId="77777777" w:rsidR="00DC788A" w:rsidRPr="009E417D" w:rsidRDefault="00250875" w:rsidP="00DC788A">
      <w:pPr>
        <w:pStyle w:val="Paragraphedeliste"/>
        <w:numPr>
          <w:ilvl w:val="3"/>
          <w:numId w:val="30"/>
        </w:numPr>
        <w:autoSpaceDE w:val="0"/>
        <w:autoSpaceDN w:val="0"/>
        <w:adjustRightInd w:val="0"/>
        <w:jc w:val="both"/>
        <w:rPr>
          <w:rFonts w:ascii="Arial" w:hAnsi="Arial" w:cs="Arial"/>
          <w:b/>
          <w:bCs/>
          <w:color w:val="000000"/>
          <w:lang w:eastAsia="fr-FR"/>
        </w:rPr>
      </w:pPr>
      <w:r w:rsidRPr="009E417D">
        <w:rPr>
          <w:rFonts w:ascii="Arial" w:hAnsi="Arial" w:cs="Arial"/>
          <w:b/>
          <w:bCs/>
          <w:color w:val="000000"/>
          <w:lang w:eastAsia="fr-FR"/>
        </w:rPr>
        <w:t xml:space="preserve">NF= </w:t>
      </w:r>
      <w:r w:rsidRPr="009E417D">
        <w:rPr>
          <w:rFonts w:ascii="Arial" w:hAnsi="Arial" w:cs="Arial"/>
          <w:color w:val="000000"/>
          <w:lang w:eastAsia="fr-FR"/>
        </w:rPr>
        <w:t xml:space="preserve">Offre financière la moins </w:t>
      </w:r>
      <w:proofErr w:type="spellStart"/>
      <w:r w:rsidRPr="009E417D">
        <w:rPr>
          <w:rFonts w:ascii="Arial" w:hAnsi="Arial" w:cs="Arial"/>
          <w:color w:val="000000"/>
          <w:lang w:eastAsia="fr-FR"/>
        </w:rPr>
        <w:t>disante</w:t>
      </w:r>
      <w:proofErr w:type="spellEnd"/>
      <w:r w:rsidRPr="009E417D">
        <w:rPr>
          <w:rFonts w:ascii="Arial" w:hAnsi="Arial" w:cs="Arial"/>
          <w:color w:val="000000"/>
          <w:lang w:eastAsia="fr-FR"/>
        </w:rPr>
        <w:t xml:space="preserve"> x100/offre financière du concurrent</w:t>
      </w:r>
      <w:r w:rsidR="00DC788A" w:rsidRPr="009E417D">
        <w:rPr>
          <w:rFonts w:ascii="Arial" w:hAnsi="Arial" w:cs="Arial"/>
          <w:color w:val="000000"/>
          <w:lang w:eastAsia="fr-FR"/>
        </w:rPr>
        <w:t> ;</w:t>
      </w:r>
    </w:p>
    <w:p w14:paraId="38263CEC" w14:textId="1B6594B5" w:rsidR="00250875" w:rsidRPr="009E417D" w:rsidRDefault="00250875" w:rsidP="00DC788A">
      <w:pPr>
        <w:pStyle w:val="Paragraphedeliste"/>
        <w:numPr>
          <w:ilvl w:val="3"/>
          <w:numId w:val="30"/>
        </w:numPr>
        <w:autoSpaceDE w:val="0"/>
        <w:autoSpaceDN w:val="0"/>
        <w:adjustRightInd w:val="0"/>
        <w:jc w:val="both"/>
        <w:rPr>
          <w:rFonts w:ascii="Arial" w:hAnsi="Arial" w:cs="Arial"/>
          <w:b/>
          <w:bCs/>
          <w:color w:val="000000"/>
          <w:lang w:eastAsia="fr-FR"/>
        </w:rPr>
      </w:pPr>
      <w:r w:rsidRPr="009E417D">
        <w:rPr>
          <w:rFonts w:ascii="Arial" w:hAnsi="Arial" w:cs="Arial"/>
          <w:color w:val="000000"/>
          <w:lang w:eastAsia="fr-FR"/>
        </w:rPr>
        <w:lastRenderedPageBreak/>
        <w:t xml:space="preserve">La Note Générale </w:t>
      </w:r>
      <w:r w:rsidRPr="009E417D">
        <w:rPr>
          <w:rFonts w:ascii="Arial" w:hAnsi="Arial" w:cs="Arial"/>
          <w:b/>
          <w:bCs/>
          <w:color w:val="000000"/>
          <w:lang w:eastAsia="fr-FR"/>
        </w:rPr>
        <w:t>(NG)</w:t>
      </w:r>
      <w:r w:rsidRPr="009E417D">
        <w:rPr>
          <w:rFonts w:ascii="Arial" w:hAnsi="Arial" w:cs="Arial"/>
          <w:color w:val="000000"/>
          <w:lang w:eastAsia="fr-FR"/>
        </w:rPr>
        <w:t xml:space="preserve"> du soumissionnaire sera calculée comme suit : </w:t>
      </w:r>
      <w:r w:rsidRPr="009E417D">
        <w:rPr>
          <w:rFonts w:ascii="Arial" w:hAnsi="Arial" w:cs="Arial"/>
          <w:color w:val="000000"/>
          <w:lang w:eastAsia="fr-FR"/>
        </w:rPr>
        <w:tab/>
      </w:r>
      <w:r w:rsidRPr="009E417D">
        <w:rPr>
          <w:rFonts w:ascii="Arial" w:hAnsi="Arial" w:cs="Arial"/>
          <w:color w:val="000000"/>
          <w:lang w:eastAsia="fr-FR"/>
        </w:rPr>
        <w:tab/>
      </w:r>
      <w:r w:rsidRPr="009E417D">
        <w:rPr>
          <w:rFonts w:ascii="Arial" w:hAnsi="Arial" w:cs="Arial"/>
          <w:b/>
          <w:bCs/>
          <w:color w:val="000000"/>
          <w:lang w:eastAsia="fr-FR"/>
        </w:rPr>
        <w:t>NG= 0,8NT + 0,2NF</w:t>
      </w:r>
    </w:p>
    <w:p w14:paraId="2DFBF15E" w14:textId="77777777" w:rsidR="00250875" w:rsidRPr="009E417D" w:rsidRDefault="00250875" w:rsidP="002065C8">
      <w:pPr>
        <w:pStyle w:val="Titre1"/>
        <w:rPr>
          <w:sz w:val="22"/>
          <w:szCs w:val="22"/>
        </w:rPr>
      </w:pPr>
      <w:r w:rsidRPr="009E417D">
        <w:rPr>
          <w:sz w:val="22"/>
          <w:szCs w:val="22"/>
        </w:rPr>
        <w:t>Comparaison des offres et attribution du marché </w:t>
      </w:r>
    </w:p>
    <w:p w14:paraId="7E3FFB7F" w14:textId="77777777" w:rsidR="00120DEE" w:rsidRPr="009E417D" w:rsidRDefault="00120DEE" w:rsidP="00126FEA">
      <w:pPr>
        <w:pStyle w:val="Heading11"/>
        <w:spacing w:after="0" w:line="240" w:lineRule="auto"/>
        <w:jc w:val="both"/>
        <w:rPr>
          <w:rFonts w:ascii="Arial" w:hAnsi="Arial" w:cs="Arial"/>
        </w:rPr>
      </w:pPr>
    </w:p>
    <w:p w14:paraId="73AE5C8B" w14:textId="77777777" w:rsidR="00111C41" w:rsidRPr="009E417D" w:rsidRDefault="00250875" w:rsidP="002065C8">
      <w:pPr>
        <w:pStyle w:val="Titre1"/>
        <w:rPr>
          <w:b/>
          <w:sz w:val="22"/>
          <w:szCs w:val="22"/>
        </w:rPr>
      </w:pPr>
      <w:r w:rsidRPr="009E417D">
        <w:rPr>
          <w:sz w:val="22"/>
          <w:szCs w:val="22"/>
        </w:rPr>
        <w:t>Après évaluations techniques et financière, les notes pondérées seront additionnées en vue de pouvoir faire la comparaison des offres sur base de la Note Générale</w:t>
      </w:r>
      <w:r w:rsidR="00111C41" w:rsidRPr="009E417D">
        <w:rPr>
          <w:sz w:val="22"/>
          <w:szCs w:val="22"/>
        </w:rPr>
        <w:t> ;</w:t>
      </w:r>
    </w:p>
    <w:p w14:paraId="77EE971B" w14:textId="6CB19502" w:rsidR="00152976" w:rsidRPr="009E417D" w:rsidRDefault="00250875" w:rsidP="002065C8">
      <w:pPr>
        <w:pStyle w:val="Titre1"/>
        <w:rPr>
          <w:b/>
          <w:sz w:val="22"/>
          <w:szCs w:val="22"/>
        </w:rPr>
      </w:pPr>
      <w:r w:rsidRPr="009E417D">
        <w:rPr>
          <w:sz w:val="22"/>
          <w:szCs w:val="22"/>
        </w:rPr>
        <w:t>L’offre économiquement la plus avantageuse sera celle dont la moyenne pondérale des notes issues de l’évaluation technique et financière est la plus élevée</w:t>
      </w:r>
      <w:r w:rsidR="00120DEE" w:rsidRPr="009E417D">
        <w:rPr>
          <w:sz w:val="22"/>
          <w:szCs w:val="22"/>
        </w:rPr>
        <w:t>.</w:t>
      </w:r>
    </w:p>
    <w:p w14:paraId="2BB67C0E" w14:textId="77777777" w:rsidR="00111C41" w:rsidRPr="009E417D" w:rsidRDefault="00111C41" w:rsidP="00111C41">
      <w:pPr>
        <w:rPr>
          <w:rFonts w:ascii="Arial" w:hAnsi="Arial" w:cs="Arial"/>
          <w:lang w:eastAsia="fr-FR" w:bidi="fr-FR"/>
        </w:rPr>
      </w:pPr>
    </w:p>
    <w:p w14:paraId="46239D36" w14:textId="77777777" w:rsidR="00152976" w:rsidRPr="009E417D" w:rsidRDefault="00712A46" w:rsidP="00126FEA">
      <w:pPr>
        <w:pStyle w:val="Paragraphedeliste"/>
        <w:numPr>
          <w:ilvl w:val="0"/>
          <w:numId w:val="8"/>
        </w:numPr>
        <w:spacing w:after="160" w:line="276" w:lineRule="auto"/>
        <w:jc w:val="both"/>
        <w:rPr>
          <w:rFonts w:ascii="Arial" w:hAnsi="Arial" w:cs="Arial"/>
        </w:rPr>
      </w:pPr>
      <w:r w:rsidRPr="009E417D">
        <w:rPr>
          <w:rFonts w:ascii="Arial" w:eastAsiaTheme="majorEastAsia" w:hAnsi="Arial" w:cs="Arial"/>
          <w:b/>
          <w:bCs/>
        </w:rPr>
        <w:t>Notification de l’attribution</w:t>
      </w:r>
    </w:p>
    <w:p w14:paraId="33D9055C" w14:textId="77777777" w:rsidR="006B0238" w:rsidRPr="009E417D" w:rsidRDefault="00712A46" w:rsidP="00126FEA">
      <w:pPr>
        <w:pStyle w:val="Paragraphedeliste"/>
        <w:numPr>
          <w:ilvl w:val="1"/>
          <w:numId w:val="8"/>
        </w:numPr>
        <w:spacing w:after="160" w:line="276" w:lineRule="auto"/>
        <w:jc w:val="both"/>
        <w:rPr>
          <w:rFonts w:ascii="Arial" w:hAnsi="Arial" w:cs="Arial"/>
        </w:rPr>
      </w:pPr>
      <w:r w:rsidRPr="009E417D">
        <w:rPr>
          <w:rFonts w:ascii="Arial" w:hAnsi="Arial" w:cs="Arial"/>
        </w:rPr>
        <w:t xml:space="preserve">Cordaid Burundi informera simultanément et individuellement tous les soumissionnaires de la décision d’attribution avant l’expiration du délai de validité des offres. </w:t>
      </w:r>
    </w:p>
    <w:p w14:paraId="0B0BABE0" w14:textId="77777777" w:rsidR="006B0238" w:rsidRPr="009E417D" w:rsidRDefault="00712A46" w:rsidP="00126FEA">
      <w:pPr>
        <w:pStyle w:val="Paragraphedeliste"/>
        <w:numPr>
          <w:ilvl w:val="1"/>
          <w:numId w:val="8"/>
        </w:numPr>
        <w:spacing w:after="160" w:line="276" w:lineRule="auto"/>
        <w:jc w:val="both"/>
        <w:rPr>
          <w:rFonts w:ascii="Arial" w:hAnsi="Arial" w:cs="Arial"/>
        </w:rPr>
      </w:pPr>
      <w:r w:rsidRPr="009E417D">
        <w:rPr>
          <w:rFonts w:ascii="Arial" w:hAnsi="Arial" w:cs="Arial"/>
        </w:rPr>
        <w:t>La notification restera administrative et n’engagera pas Cordaid Burundi avec le soumissionnaire.</w:t>
      </w:r>
    </w:p>
    <w:p w14:paraId="2A5489B8" w14:textId="5483E3C8" w:rsidR="00E1155A" w:rsidRPr="009E417D" w:rsidRDefault="00712A46" w:rsidP="00126FEA">
      <w:pPr>
        <w:pStyle w:val="Paragraphedeliste"/>
        <w:numPr>
          <w:ilvl w:val="1"/>
          <w:numId w:val="8"/>
        </w:numPr>
        <w:spacing w:after="160" w:line="276" w:lineRule="auto"/>
        <w:jc w:val="both"/>
        <w:rPr>
          <w:rFonts w:ascii="Arial" w:hAnsi="Arial" w:cs="Arial"/>
        </w:rPr>
      </w:pPr>
      <w:r w:rsidRPr="009E417D">
        <w:rPr>
          <w:rFonts w:ascii="Arial" w:hAnsi="Arial" w:cs="Arial"/>
        </w:rPr>
        <w:t>L’engagement définitif sera acté à la signature du contrat par les deux parties.</w:t>
      </w:r>
    </w:p>
    <w:p w14:paraId="7843777B" w14:textId="77777777" w:rsidR="008D35B3" w:rsidRPr="009E417D" w:rsidRDefault="00A05B96" w:rsidP="00126FEA">
      <w:pPr>
        <w:keepNext/>
        <w:keepLines/>
        <w:numPr>
          <w:ilvl w:val="0"/>
          <w:numId w:val="8"/>
        </w:numPr>
        <w:spacing w:before="360" w:after="80" w:line="276" w:lineRule="auto"/>
        <w:jc w:val="both"/>
        <w:outlineLvl w:val="0"/>
        <w:rPr>
          <w:rFonts w:ascii="Arial" w:eastAsiaTheme="majorEastAsia" w:hAnsi="Arial" w:cs="Arial"/>
          <w:b/>
          <w:bCs/>
        </w:rPr>
      </w:pPr>
      <w:r w:rsidRPr="009E417D">
        <w:rPr>
          <w:rFonts w:ascii="Arial" w:eastAsiaTheme="majorEastAsia" w:hAnsi="Arial" w:cs="Arial"/>
          <w:b/>
          <w:bCs/>
        </w:rPr>
        <w:t>Annulation de l’appel d’offres</w:t>
      </w:r>
    </w:p>
    <w:p w14:paraId="2CE6CCA7" w14:textId="77777777" w:rsidR="00CC7880" w:rsidRPr="009E417D" w:rsidRDefault="008D35B3" w:rsidP="00126FEA">
      <w:pPr>
        <w:pStyle w:val="Paragraphedeliste"/>
        <w:keepNext/>
        <w:keepLines/>
        <w:numPr>
          <w:ilvl w:val="1"/>
          <w:numId w:val="8"/>
        </w:numPr>
        <w:spacing w:before="360" w:after="80" w:line="276" w:lineRule="auto"/>
        <w:jc w:val="both"/>
        <w:outlineLvl w:val="0"/>
        <w:rPr>
          <w:rFonts w:ascii="Arial" w:eastAsiaTheme="majorEastAsia" w:hAnsi="Arial" w:cs="Arial"/>
          <w:b/>
          <w:bCs/>
        </w:rPr>
      </w:pPr>
      <w:r w:rsidRPr="009E417D">
        <w:rPr>
          <w:rFonts w:ascii="Arial" w:hAnsi="Arial" w:cs="Arial"/>
        </w:rPr>
        <w:t xml:space="preserve">En cas d’annulation d’un appel d’offres, les soumissionnaires sont informés de cette annulation par le pouvoir adjudicateur. </w:t>
      </w:r>
      <w:bookmarkStart w:id="11" w:name="_Hlk192068792"/>
    </w:p>
    <w:p w14:paraId="3FEFC688" w14:textId="6C3E4B97" w:rsidR="008D35B3" w:rsidRPr="009E417D" w:rsidRDefault="008D35B3" w:rsidP="00126FEA">
      <w:pPr>
        <w:pStyle w:val="Paragraphedeliste"/>
        <w:keepNext/>
        <w:keepLines/>
        <w:numPr>
          <w:ilvl w:val="1"/>
          <w:numId w:val="8"/>
        </w:numPr>
        <w:spacing w:before="360" w:after="80" w:line="276" w:lineRule="auto"/>
        <w:jc w:val="both"/>
        <w:outlineLvl w:val="0"/>
        <w:rPr>
          <w:rFonts w:ascii="Arial" w:eastAsiaTheme="majorEastAsia" w:hAnsi="Arial" w:cs="Arial"/>
          <w:b/>
          <w:bCs/>
        </w:rPr>
      </w:pPr>
      <w:r w:rsidRPr="009E417D">
        <w:rPr>
          <w:rFonts w:ascii="Arial" w:hAnsi="Arial" w:cs="Arial"/>
        </w:rPr>
        <w:t>Cet appel d’offres pourra être annulé, par exemple si :</w:t>
      </w:r>
    </w:p>
    <w:bookmarkEnd w:id="11"/>
    <w:p w14:paraId="6CA030E3" w14:textId="77777777" w:rsidR="008D35B3" w:rsidRPr="009E417D" w:rsidRDefault="008D35B3" w:rsidP="00126FEA">
      <w:pPr>
        <w:pStyle w:val="Paragraphedeliste"/>
        <w:numPr>
          <w:ilvl w:val="0"/>
          <w:numId w:val="16"/>
        </w:numPr>
        <w:spacing w:line="276" w:lineRule="auto"/>
        <w:jc w:val="both"/>
        <w:rPr>
          <w:rFonts w:ascii="Arial" w:hAnsi="Arial" w:cs="Arial"/>
        </w:rPr>
      </w:pPr>
      <w:r w:rsidRPr="009E417D">
        <w:rPr>
          <w:rFonts w:ascii="Arial" w:hAnsi="Arial" w:cs="Arial"/>
        </w:rPr>
        <w:t>L’appel à candidature est demeuré infructueux, c’est-à-dire lorsqu’aucune réponse valable n'a été reçue ;</w:t>
      </w:r>
    </w:p>
    <w:p w14:paraId="58805A5E" w14:textId="77777777" w:rsidR="008D35B3" w:rsidRPr="009E417D" w:rsidRDefault="008D35B3" w:rsidP="00126FEA">
      <w:pPr>
        <w:pStyle w:val="Paragraphedeliste"/>
        <w:numPr>
          <w:ilvl w:val="0"/>
          <w:numId w:val="16"/>
        </w:numPr>
        <w:spacing w:line="276" w:lineRule="auto"/>
        <w:jc w:val="both"/>
        <w:rPr>
          <w:rFonts w:ascii="Arial" w:hAnsi="Arial" w:cs="Arial"/>
        </w:rPr>
      </w:pPr>
      <w:r w:rsidRPr="009E417D">
        <w:rPr>
          <w:rFonts w:ascii="Arial" w:hAnsi="Arial" w:cs="Arial"/>
        </w:rPr>
        <w:t>Des circonstances exceptionnelles ou un cas de force majeure rendent impossible l’exécution normale du projet ;</w:t>
      </w:r>
    </w:p>
    <w:p w14:paraId="4F17A330" w14:textId="77777777" w:rsidR="008D35B3" w:rsidRPr="009E417D" w:rsidRDefault="008D35B3" w:rsidP="00126FEA">
      <w:pPr>
        <w:pStyle w:val="Paragraphedeliste"/>
        <w:numPr>
          <w:ilvl w:val="0"/>
          <w:numId w:val="16"/>
        </w:numPr>
        <w:spacing w:line="276" w:lineRule="auto"/>
        <w:jc w:val="both"/>
        <w:rPr>
          <w:rFonts w:ascii="Arial" w:hAnsi="Arial" w:cs="Arial"/>
        </w:rPr>
      </w:pPr>
      <w:r w:rsidRPr="009E417D">
        <w:rPr>
          <w:rFonts w:ascii="Arial" w:hAnsi="Arial" w:cs="Arial"/>
        </w:rPr>
        <w:t>Toutes les offres acceptables sur le plan technique excèdent considérablement les ressources financières disponibles ;</w:t>
      </w:r>
    </w:p>
    <w:p w14:paraId="58DC3683" w14:textId="77777777" w:rsidR="008D35B3" w:rsidRPr="009E417D" w:rsidRDefault="008D35B3" w:rsidP="00126FEA">
      <w:pPr>
        <w:pStyle w:val="Paragraphedeliste"/>
        <w:numPr>
          <w:ilvl w:val="0"/>
          <w:numId w:val="16"/>
        </w:numPr>
        <w:spacing w:line="276" w:lineRule="auto"/>
        <w:jc w:val="both"/>
        <w:rPr>
          <w:rFonts w:ascii="Arial" w:hAnsi="Arial" w:cs="Arial"/>
        </w:rPr>
      </w:pPr>
      <w:r w:rsidRPr="009E417D">
        <w:rPr>
          <w:rFonts w:ascii="Arial" w:hAnsi="Arial" w:cs="Arial"/>
        </w:rPr>
        <w:t>Une violation des obligations, des irrégularités ou une fraude ont été constatées au cours de la procédure, notamment si elles ont constitué une entrave à une concurrence loyale.</w:t>
      </w:r>
    </w:p>
    <w:p w14:paraId="132423C6" w14:textId="77777777" w:rsidR="008D35B3" w:rsidRPr="009E417D" w:rsidRDefault="008D35B3" w:rsidP="00126FEA">
      <w:pPr>
        <w:spacing w:line="276" w:lineRule="auto"/>
        <w:jc w:val="both"/>
        <w:rPr>
          <w:rFonts w:ascii="Arial" w:hAnsi="Arial" w:cs="Arial"/>
        </w:rPr>
      </w:pPr>
    </w:p>
    <w:p w14:paraId="2D8B69FB" w14:textId="77777777" w:rsidR="00DA566B" w:rsidRPr="009E417D" w:rsidRDefault="008D35B3" w:rsidP="002065C8">
      <w:pPr>
        <w:pStyle w:val="Titre1"/>
        <w:rPr>
          <w:rFonts w:eastAsiaTheme="majorEastAsia"/>
          <w:b/>
          <w:sz w:val="22"/>
          <w:szCs w:val="22"/>
        </w:rPr>
      </w:pPr>
      <w:r w:rsidRPr="009E417D">
        <w:rPr>
          <w:sz w:val="22"/>
          <w:szCs w:val="22"/>
        </w:rPr>
        <w:t xml:space="preserve">Si l’appel d’offres est annulé avant la séance d’ouverture des offres, les enveloppes scellées seront renvoyées aux soumissionnaires sans avoir été ouvertes. </w:t>
      </w:r>
    </w:p>
    <w:p w14:paraId="14F9CF28" w14:textId="79E050DF" w:rsidR="008D35B3" w:rsidRPr="009E417D" w:rsidRDefault="008D35B3" w:rsidP="002065C8">
      <w:pPr>
        <w:pStyle w:val="Titre1"/>
        <w:rPr>
          <w:rFonts w:eastAsiaTheme="majorEastAsia"/>
          <w:b/>
          <w:sz w:val="22"/>
          <w:szCs w:val="22"/>
        </w:rPr>
      </w:pPr>
      <w:r w:rsidRPr="009E417D">
        <w:rPr>
          <w:sz w:val="22"/>
          <w:szCs w:val="22"/>
        </w:rPr>
        <w:t>Le pouvoir adjudicateur ne sera en aucun cas tenu de verser des dommages-intérêts de quelque nature que ce soit, y compris, sans que cela soit limitatif, une indemnisation pour manque à gagner, liés d'une quelconque manière à l’annulation d’un appel d’offres, même s’il a été informé de la possibilité d’un préjudice. La publication d’un avis de marché n’engage pas le pouvoir adjudicateur à exécuter le programme ou le projet annoncé</w:t>
      </w:r>
    </w:p>
    <w:p w14:paraId="539D0433" w14:textId="77777777" w:rsidR="00250875" w:rsidRPr="009E417D" w:rsidRDefault="00250875" w:rsidP="00126FEA">
      <w:pPr>
        <w:jc w:val="both"/>
        <w:rPr>
          <w:rFonts w:ascii="Arial" w:hAnsi="Arial" w:cs="Arial"/>
        </w:rPr>
      </w:pPr>
    </w:p>
    <w:p w14:paraId="6D9FE149" w14:textId="77777777" w:rsidR="00DD7526" w:rsidRPr="009E417D" w:rsidRDefault="00DD7526" w:rsidP="00126FEA">
      <w:pPr>
        <w:pStyle w:val="Paragraphedeliste"/>
        <w:numPr>
          <w:ilvl w:val="0"/>
          <w:numId w:val="8"/>
        </w:numPr>
        <w:spacing w:after="160" w:line="278" w:lineRule="auto"/>
        <w:jc w:val="both"/>
        <w:rPr>
          <w:rFonts w:ascii="Arial" w:hAnsi="Arial" w:cs="Arial"/>
          <w:b/>
          <w:bCs/>
        </w:rPr>
      </w:pPr>
      <w:r w:rsidRPr="009E417D">
        <w:rPr>
          <w:rFonts w:ascii="Arial" w:hAnsi="Arial" w:cs="Arial"/>
          <w:b/>
          <w:bCs/>
        </w:rPr>
        <w:t>Pénalités</w:t>
      </w:r>
    </w:p>
    <w:p w14:paraId="2992AB7A" w14:textId="77777777" w:rsidR="00DD7526" w:rsidRPr="009E417D" w:rsidRDefault="00DD7526" w:rsidP="00126FEA">
      <w:pPr>
        <w:pStyle w:val="Paragraphedeliste"/>
        <w:jc w:val="both"/>
        <w:rPr>
          <w:rFonts w:ascii="Arial" w:hAnsi="Arial" w:cs="Arial"/>
          <w:b/>
          <w:bCs/>
        </w:rPr>
      </w:pPr>
    </w:p>
    <w:p w14:paraId="7AC927D5" w14:textId="0D77D73B" w:rsidR="00DD7526" w:rsidRPr="009E417D" w:rsidRDefault="00DD7526" w:rsidP="00126FEA">
      <w:pPr>
        <w:pStyle w:val="Paragraphedeliste"/>
        <w:numPr>
          <w:ilvl w:val="1"/>
          <w:numId w:val="8"/>
        </w:numPr>
        <w:spacing w:after="160" w:line="278" w:lineRule="auto"/>
        <w:jc w:val="both"/>
        <w:rPr>
          <w:rStyle w:val="normaltextrun"/>
          <w:rFonts w:ascii="Arial" w:hAnsi="Arial" w:cs="Arial"/>
          <w:b/>
          <w:bCs/>
        </w:rPr>
      </w:pPr>
      <w:r w:rsidRPr="009E417D">
        <w:rPr>
          <w:rFonts w:ascii="Arial" w:hAnsi="Arial" w:cs="Arial"/>
          <w:color w:val="000000"/>
        </w:rPr>
        <w:t xml:space="preserve">En cas de dépassement des délais contractuels sans motif expressément exprimé et acceptable, </w:t>
      </w:r>
      <w:r w:rsidRPr="009E417D">
        <w:rPr>
          <w:rStyle w:val="normaltextrun"/>
          <w:rFonts w:ascii="Arial" w:eastAsia="Times New Roman" w:hAnsi="Arial" w:cs="Arial"/>
          <w:lang w:eastAsia="de-DE"/>
        </w:rPr>
        <w:t>Cordaid a le droit de faire usage d’une pénalité de 1/1000 par jour</w:t>
      </w:r>
      <w:r w:rsidR="00A21E98" w:rsidRPr="009E417D">
        <w:rPr>
          <w:rStyle w:val="normaltextrun"/>
          <w:rFonts w:ascii="Arial" w:eastAsia="Times New Roman" w:hAnsi="Arial" w:cs="Arial"/>
          <w:lang w:eastAsia="de-DE"/>
        </w:rPr>
        <w:t xml:space="preserve"> de </w:t>
      </w:r>
      <w:r w:rsidR="00E61C39" w:rsidRPr="009E417D">
        <w:rPr>
          <w:rStyle w:val="normaltextrun"/>
          <w:rFonts w:ascii="Arial" w:eastAsia="Times New Roman" w:hAnsi="Arial" w:cs="Arial"/>
          <w:lang w:eastAsia="de-DE"/>
        </w:rPr>
        <w:t>retard de</w:t>
      </w:r>
      <w:r w:rsidRPr="009E417D">
        <w:rPr>
          <w:rStyle w:val="normaltextrun"/>
          <w:rFonts w:ascii="Arial" w:eastAsia="Times New Roman" w:hAnsi="Arial" w:cs="Arial"/>
          <w:lang w:eastAsia="de-DE"/>
        </w:rPr>
        <w:t xml:space="preserve"> la valeur </w:t>
      </w:r>
      <w:r w:rsidR="00A21E98" w:rsidRPr="009E417D">
        <w:rPr>
          <w:rStyle w:val="normaltextrun"/>
          <w:rFonts w:ascii="Arial" w:eastAsia="Times New Roman" w:hAnsi="Arial" w:cs="Arial"/>
          <w:lang w:eastAsia="de-DE"/>
        </w:rPr>
        <w:t>du montant</w:t>
      </w:r>
      <w:r w:rsidRPr="009E417D">
        <w:rPr>
          <w:rStyle w:val="normaltextrun"/>
          <w:rFonts w:ascii="Arial" w:eastAsia="Times New Roman" w:hAnsi="Arial" w:cs="Arial"/>
          <w:lang w:eastAsia="de-DE"/>
        </w:rPr>
        <w:t xml:space="preserve">. </w:t>
      </w:r>
    </w:p>
    <w:p w14:paraId="1209FF48" w14:textId="77777777" w:rsidR="00DD7526" w:rsidRPr="009E417D" w:rsidRDefault="00DD7526" w:rsidP="00126FEA">
      <w:pPr>
        <w:pStyle w:val="Paragraphedeliste"/>
        <w:numPr>
          <w:ilvl w:val="1"/>
          <w:numId w:val="8"/>
        </w:numPr>
        <w:spacing w:after="160" w:line="278" w:lineRule="auto"/>
        <w:jc w:val="both"/>
        <w:rPr>
          <w:rStyle w:val="normaltextrun"/>
          <w:rFonts w:ascii="Arial" w:hAnsi="Arial" w:cs="Arial"/>
          <w:b/>
          <w:bCs/>
        </w:rPr>
      </w:pPr>
      <w:r w:rsidRPr="009E417D">
        <w:rPr>
          <w:rStyle w:val="normaltextrun"/>
          <w:rFonts w:ascii="Arial" w:eastAsia="Times New Roman" w:hAnsi="Arial" w:cs="Arial"/>
          <w:lang w:eastAsia="de-DE"/>
        </w:rPr>
        <w:t xml:space="preserve">La pénalité sera déduite de la facture. </w:t>
      </w:r>
    </w:p>
    <w:p w14:paraId="2328C1CF" w14:textId="298466A2" w:rsidR="00DD7526" w:rsidRPr="00471889" w:rsidRDefault="00DD7526" w:rsidP="00126FEA">
      <w:pPr>
        <w:pStyle w:val="Paragraphedeliste"/>
        <w:numPr>
          <w:ilvl w:val="1"/>
          <w:numId w:val="8"/>
        </w:numPr>
        <w:spacing w:after="160" w:line="278" w:lineRule="auto"/>
        <w:jc w:val="both"/>
        <w:rPr>
          <w:rStyle w:val="normaltextrun"/>
          <w:rFonts w:ascii="Arial" w:hAnsi="Arial" w:cs="Arial"/>
          <w:b/>
          <w:bCs/>
        </w:rPr>
      </w:pPr>
      <w:r w:rsidRPr="009E417D">
        <w:rPr>
          <w:rStyle w:val="normaltextrun"/>
          <w:rFonts w:ascii="Arial" w:eastAsia="Times New Roman" w:hAnsi="Arial" w:cs="Arial"/>
          <w:lang w:eastAsia="de-DE"/>
        </w:rPr>
        <w:t xml:space="preserve">Si le retard excède 15 jours Cordaid a le droit de résilier le contrat sans préavis. </w:t>
      </w:r>
    </w:p>
    <w:p w14:paraId="2F2B0828" w14:textId="77777777" w:rsidR="00471889" w:rsidRDefault="00471889" w:rsidP="00471889">
      <w:pPr>
        <w:spacing w:after="160" w:line="278" w:lineRule="auto"/>
        <w:jc w:val="both"/>
        <w:rPr>
          <w:rFonts w:ascii="Arial" w:hAnsi="Arial" w:cs="Arial"/>
          <w:b/>
          <w:bCs/>
        </w:rPr>
      </w:pPr>
    </w:p>
    <w:p w14:paraId="780C5868" w14:textId="77777777" w:rsidR="00471889" w:rsidRPr="00471889" w:rsidRDefault="00471889" w:rsidP="00471889">
      <w:pPr>
        <w:spacing w:after="160" w:line="278" w:lineRule="auto"/>
        <w:jc w:val="both"/>
        <w:rPr>
          <w:rFonts w:ascii="Arial" w:hAnsi="Arial" w:cs="Arial"/>
          <w:b/>
          <w:bCs/>
        </w:rPr>
      </w:pPr>
    </w:p>
    <w:p w14:paraId="4F0AE476" w14:textId="77777777" w:rsidR="00601E50" w:rsidRPr="009E417D" w:rsidRDefault="00601E50" w:rsidP="00126FEA">
      <w:pPr>
        <w:spacing w:before="120" w:after="160" w:line="276" w:lineRule="auto"/>
        <w:ind w:left="567"/>
        <w:jc w:val="both"/>
        <w:rPr>
          <w:rFonts w:ascii="Arial" w:hAnsi="Arial" w:cs="Arial"/>
        </w:rPr>
      </w:pPr>
    </w:p>
    <w:p w14:paraId="4B28928A" w14:textId="6389F55B" w:rsidR="00995482" w:rsidRDefault="00995482" w:rsidP="00126FEA">
      <w:pPr>
        <w:pStyle w:val="Paragraphedeliste"/>
        <w:numPr>
          <w:ilvl w:val="0"/>
          <w:numId w:val="8"/>
        </w:numPr>
        <w:spacing w:before="120"/>
        <w:jc w:val="both"/>
        <w:rPr>
          <w:rFonts w:ascii="Arial" w:hAnsi="Arial" w:cs="Arial"/>
          <w:b/>
          <w:bCs/>
        </w:rPr>
      </w:pPr>
      <w:r w:rsidRPr="009E417D">
        <w:rPr>
          <w:rFonts w:ascii="Arial" w:hAnsi="Arial" w:cs="Arial"/>
          <w:b/>
          <w:bCs/>
        </w:rPr>
        <w:lastRenderedPageBreak/>
        <w:t xml:space="preserve">Lutte contre le financement du terrorisme  </w:t>
      </w:r>
    </w:p>
    <w:p w14:paraId="37F75E55" w14:textId="77777777" w:rsidR="00471889" w:rsidRPr="009E417D" w:rsidRDefault="00471889" w:rsidP="00471889">
      <w:pPr>
        <w:pStyle w:val="Paragraphedeliste"/>
        <w:spacing w:before="120"/>
        <w:ind w:left="644"/>
        <w:jc w:val="both"/>
        <w:rPr>
          <w:rFonts w:ascii="Arial" w:hAnsi="Arial" w:cs="Arial"/>
          <w:b/>
          <w:bCs/>
        </w:rPr>
      </w:pPr>
    </w:p>
    <w:p w14:paraId="6E8A829C" w14:textId="77777777" w:rsidR="00995482" w:rsidRPr="009E417D" w:rsidRDefault="00995482" w:rsidP="00126FEA">
      <w:pPr>
        <w:pStyle w:val="Paragraphedeliste"/>
        <w:numPr>
          <w:ilvl w:val="0"/>
          <w:numId w:val="5"/>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9E417D">
        <w:rPr>
          <w:rFonts w:ascii="Arial" w:eastAsia="MS Mincho" w:hAnsi="Arial" w:cs="Arial"/>
          <w:color w:val="000000" w:themeColor="text1"/>
          <w:lang w:eastAsia="nl-NL"/>
        </w:rPr>
        <w:t xml:space="preserve">L'Organisation certifie que ni elle, ni ses représentants/fournisseurs ne figurent actuellement sur la liste des parties volontairement exclues, inéligibles, suspendues ou récusée d'un(e) quelconque service ou agence gouvernemental(e). </w:t>
      </w:r>
    </w:p>
    <w:p w14:paraId="52C189A4" w14:textId="77777777" w:rsidR="00995482" w:rsidRPr="009E417D" w:rsidRDefault="00995482" w:rsidP="00126FEA">
      <w:pPr>
        <w:pStyle w:val="Paragraphedeliste"/>
        <w:numPr>
          <w:ilvl w:val="0"/>
          <w:numId w:val="5"/>
        </w:numPr>
        <w:suppressAutoHyphens/>
        <w:autoSpaceDN w:val="0"/>
        <w:spacing w:before="120" w:after="120"/>
        <w:contextualSpacing w:val="0"/>
        <w:jc w:val="both"/>
        <w:textAlignment w:val="baseline"/>
        <w:outlineLvl w:val="2"/>
        <w:rPr>
          <w:rFonts w:ascii="Arial" w:eastAsia="MS Mincho" w:hAnsi="Arial" w:cs="Arial"/>
          <w:color w:val="000000" w:themeColor="text1"/>
          <w:lang w:eastAsia="nl-NL"/>
        </w:rPr>
      </w:pPr>
      <w:r w:rsidRPr="009E417D">
        <w:rPr>
          <w:rFonts w:ascii="Arial" w:eastAsia="MS Mincho" w:hAnsi="Arial" w:cs="Arial"/>
          <w:color w:val="000000" w:themeColor="text1"/>
          <w:lang w:eastAsia="nl-NL"/>
        </w:rPr>
        <w:t>L'Organisation certifie qu'elle se conforme à l'ensemble des lois qui interdisent les transactions ou aides apportées à un groupe terroriste et qu'elle ne fournit aucune assistance à des personnes ou entités soutenant le terrorisme.</w:t>
      </w:r>
    </w:p>
    <w:p w14:paraId="65CA32DD" w14:textId="77777777" w:rsidR="00995482" w:rsidRPr="009E417D" w:rsidRDefault="00995482" w:rsidP="00126FEA">
      <w:pPr>
        <w:pStyle w:val="Paragraphedeliste"/>
        <w:numPr>
          <w:ilvl w:val="0"/>
          <w:numId w:val="5"/>
        </w:numPr>
        <w:suppressAutoHyphens/>
        <w:autoSpaceDN w:val="0"/>
        <w:contextualSpacing w:val="0"/>
        <w:jc w:val="both"/>
        <w:textAlignment w:val="baseline"/>
        <w:outlineLvl w:val="2"/>
        <w:rPr>
          <w:rFonts w:ascii="Arial" w:eastAsia="MS Mincho" w:hAnsi="Arial" w:cs="Arial"/>
          <w:color w:val="000000" w:themeColor="text1"/>
          <w:lang w:eastAsia="nl-NL"/>
        </w:rPr>
      </w:pPr>
      <w:r w:rsidRPr="009E417D">
        <w:rPr>
          <w:rFonts w:ascii="Arial" w:eastAsia="MS Mincho" w:hAnsi="Arial" w:cs="Arial"/>
          <w:color w:val="000000" w:themeColor="text1"/>
          <w:lang w:eastAsia="nl-NL"/>
        </w:rPr>
        <w:t xml:space="preserve">L’Organisation ne certifie qu’aucun des fonds reçus en vertu de la présente Convention n'est utilisé afin de venir en aide à des personnes ou entités associées au terrorisme. </w:t>
      </w:r>
    </w:p>
    <w:p w14:paraId="190E43C5" w14:textId="77777777" w:rsidR="00995482" w:rsidRPr="009E417D" w:rsidRDefault="00995482" w:rsidP="00126FEA">
      <w:pPr>
        <w:pStyle w:val="Paragraphedeliste"/>
        <w:numPr>
          <w:ilvl w:val="0"/>
          <w:numId w:val="5"/>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9E417D">
        <w:rPr>
          <w:rFonts w:ascii="Arial" w:eastAsia="MS Mincho" w:hAnsi="Arial" w:cs="Arial"/>
          <w:color w:val="000000" w:themeColor="text1"/>
          <w:lang w:eastAsia="nl-NL"/>
        </w:rPr>
        <w:t>L'Organisation n'a pas le droit de fournir une assistance ou d'organiser, de gérer ou d'affecter une aide quelconque via des groupes militaires ou combattants.</w:t>
      </w:r>
    </w:p>
    <w:p w14:paraId="534A9D3B" w14:textId="77777777" w:rsidR="00995482" w:rsidRPr="009E417D" w:rsidRDefault="00995482" w:rsidP="00126FEA">
      <w:pPr>
        <w:pStyle w:val="Paragraphedeliste"/>
        <w:numPr>
          <w:ilvl w:val="0"/>
          <w:numId w:val="5"/>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9E417D">
        <w:rPr>
          <w:rFonts w:ascii="Arial" w:eastAsia="MS Mincho" w:hAnsi="Arial" w:cs="Arial"/>
          <w:color w:val="000000" w:themeColor="text1"/>
          <w:lang w:eastAsia="nl-NL"/>
        </w:rPr>
        <w:t>L'Organisation est tenue de signaler tout cas de détournement ou d'ingérence par un groupe armé, y compris une organisation terroriste.</w:t>
      </w:r>
    </w:p>
    <w:p w14:paraId="707EB0E7" w14:textId="77777777" w:rsidR="00995482" w:rsidRPr="009E417D" w:rsidRDefault="00995482" w:rsidP="00126FEA">
      <w:pPr>
        <w:pStyle w:val="Paragraphedeliste"/>
        <w:numPr>
          <w:ilvl w:val="0"/>
          <w:numId w:val="5"/>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9E417D">
        <w:rPr>
          <w:rFonts w:ascii="Arial" w:eastAsia="MS Mincho" w:hAnsi="Arial" w:cs="Arial"/>
          <w:color w:val="000000" w:themeColor="text1"/>
          <w:lang w:eastAsia="nl-NL"/>
        </w:rPr>
        <w:t xml:space="preserve">L'Organisation certifie qu'elle ne figure pas sur la liste du Comité du Conseil de sécurité des Nations Unies créé par la résolution 1267 (1999). Cette liste peut être consultée à l'adresse suivante : </w:t>
      </w:r>
      <w:hyperlink r:id="rId14" w:history="1">
        <w:r w:rsidRPr="009E417D">
          <w:rPr>
            <w:rFonts w:ascii="Arial" w:eastAsia="MS Mincho" w:hAnsi="Arial" w:cs="Arial"/>
            <w:color w:val="000000" w:themeColor="text1"/>
            <w:u w:val="single"/>
            <w:lang w:eastAsia="nl-NL"/>
          </w:rPr>
          <w:t>https://www.un.org/securitycouncil/content/un-sc-consolidated-list</w:t>
        </w:r>
      </w:hyperlink>
    </w:p>
    <w:p w14:paraId="47559144" w14:textId="77777777" w:rsidR="00995482" w:rsidRPr="009E417D" w:rsidRDefault="00995482" w:rsidP="00126FEA">
      <w:pPr>
        <w:pStyle w:val="Paragraphedeliste"/>
        <w:numPr>
          <w:ilvl w:val="0"/>
          <w:numId w:val="5"/>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9E417D">
        <w:rPr>
          <w:rFonts w:ascii="Arial" w:eastAsia="MS Mincho" w:hAnsi="Arial" w:cs="Arial"/>
          <w:color w:val="000000" w:themeColor="text1"/>
          <w:lang w:eastAsia="nl-NL"/>
        </w:rPr>
        <w:t xml:space="preserve">L'Organisation consent à informer Cordaid immédiatement en cas de violation de ces dispositions. </w:t>
      </w:r>
    </w:p>
    <w:p w14:paraId="38B2C794" w14:textId="77777777" w:rsidR="00995482" w:rsidRPr="009E417D" w:rsidRDefault="00995482" w:rsidP="00126FEA">
      <w:pPr>
        <w:pStyle w:val="Paragraphedeliste"/>
        <w:numPr>
          <w:ilvl w:val="0"/>
          <w:numId w:val="5"/>
        </w:numPr>
        <w:suppressAutoHyphens/>
        <w:autoSpaceDN w:val="0"/>
        <w:spacing w:before="120"/>
        <w:contextualSpacing w:val="0"/>
        <w:jc w:val="both"/>
        <w:textAlignment w:val="baseline"/>
        <w:outlineLvl w:val="2"/>
        <w:rPr>
          <w:rFonts w:ascii="Arial" w:eastAsia="MS Mincho" w:hAnsi="Arial" w:cs="Arial"/>
          <w:color w:val="000000" w:themeColor="text1"/>
          <w:lang w:eastAsia="nl-NL"/>
        </w:rPr>
      </w:pPr>
      <w:r w:rsidRPr="009E417D">
        <w:rPr>
          <w:rFonts w:ascii="Arial" w:eastAsia="MS Mincho" w:hAnsi="Arial" w:cs="Arial"/>
          <w:color w:val="000000" w:themeColor="text1"/>
          <w:lang w:eastAsia="nl-NL"/>
        </w:rPr>
        <w:t>Si Cordaid a autorisé l'Organisation à sous-traiter, les dispositions du présent article seront intégrées à tous les contrats de sous-traitance conclus par l'Organisation en vertu de la présente Convention.</w:t>
      </w:r>
    </w:p>
    <w:p w14:paraId="3D9F457E" w14:textId="77777777" w:rsidR="00995482" w:rsidRPr="009E417D" w:rsidRDefault="00995482" w:rsidP="00126FEA">
      <w:pPr>
        <w:numPr>
          <w:ilvl w:val="0"/>
          <w:numId w:val="8"/>
        </w:numPr>
        <w:spacing w:before="120"/>
        <w:ind w:left="284" w:hanging="284"/>
        <w:jc w:val="both"/>
        <w:rPr>
          <w:rFonts w:ascii="Arial" w:hAnsi="Arial" w:cs="Arial"/>
          <w:b/>
          <w:bCs/>
        </w:rPr>
      </w:pPr>
      <w:r w:rsidRPr="009E417D">
        <w:rPr>
          <w:rFonts w:ascii="Arial" w:hAnsi="Arial" w:cs="Arial"/>
          <w:b/>
          <w:bCs/>
        </w:rPr>
        <w:t>Signalement des cas de mauvaise conduite ou de fraude</w:t>
      </w:r>
    </w:p>
    <w:p w14:paraId="2239CC9D" w14:textId="77777777" w:rsidR="00995482" w:rsidRPr="009E417D" w:rsidRDefault="00995482" w:rsidP="00126FEA">
      <w:pPr>
        <w:jc w:val="both"/>
        <w:rPr>
          <w:rFonts w:ascii="Arial" w:hAnsi="Arial" w:cs="Arial"/>
        </w:rPr>
      </w:pPr>
    </w:p>
    <w:p w14:paraId="1E6B74B6" w14:textId="77777777" w:rsidR="00995482" w:rsidRPr="009E417D" w:rsidRDefault="00995482" w:rsidP="00126FEA">
      <w:pPr>
        <w:pStyle w:val="Text3"/>
        <w:ind w:left="0"/>
        <w:rPr>
          <w:rFonts w:ascii="Arial" w:hAnsi="Arial" w:cs="Arial"/>
          <w:sz w:val="22"/>
          <w:szCs w:val="22"/>
        </w:rPr>
      </w:pPr>
      <w:r w:rsidRPr="009E417D">
        <w:rPr>
          <w:rFonts w:ascii="Arial" w:hAnsi="Arial" w:cs="Arial"/>
          <w:sz w:val="22"/>
          <w:szCs w:val="22"/>
        </w:rPr>
        <w:t xml:space="preserve">Si vous êtes victime, témoin ou suspect d’une fraude, veuillez signaler votre cas en utilisant l’une des options suivantes : </w:t>
      </w:r>
      <w:bookmarkStart w:id="12" w:name="_Hlk101768488"/>
    </w:p>
    <w:p w14:paraId="1B691D25" w14:textId="77777777" w:rsidR="00995482" w:rsidRPr="009E417D" w:rsidRDefault="00995482" w:rsidP="00126FEA">
      <w:pPr>
        <w:pStyle w:val="Text3"/>
        <w:numPr>
          <w:ilvl w:val="0"/>
          <w:numId w:val="3"/>
        </w:numPr>
        <w:spacing w:after="120"/>
        <w:rPr>
          <w:rFonts w:ascii="Arial" w:hAnsi="Arial" w:cs="Arial"/>
          <w:sz w:val="22"/>
          <w:szCs w:val="22"/>
        </w:rPr>
      </w:pPr>
      <w:r w:rsidRPr="009E417D">
        <w:rPr>
          <w:rFonts w:ascii="Arial" w:hAnsi="Arial" w:cs="Arial"/>
          <w:sz w:val="22"/>
          <w:szCs w:val="22"/>
        </w:rPr>
        <w:t>Téléphone +257 22 21 01 99</w:t>
      </w:r>
    </w:p>
    <w:p w14:paraId="2A8FE2AB" w14:textId="77777777" w:rsidR="00995482" w:rsidRPr="009E417D" w:rsidRDefault="00995482" w:rsidP="00126FEA">
      <w:pPr>
        <w:pStyle w:val="Text3"/>
        <w:numPr>
          <w:ilvl w:val="0"/>
          <w:numId w:val="3"/>
        </w:numPr>
        <w:rPr>
          <w:rFonts w:ascii="Arial" w:hAnsi="Arial" w:cs="Arial"/>
          <w:sz w:val="22"/>
          <w:szCs w:val="22"/>
        </w:rPr>
      </w:pPr>
      <w:r w:rsidRPr="009E417D">
        <w:rPr>
          <w:rFonts w:ascii="Arial" w:hAnsi="Arial" w:cs="Arial"/>
          <w:sz w:val="22"/>
          <w:szCs w:val="22"/>
        </w:rPr>
        <w:t xml:space="preserve">Courriel : </w:t>
      </w:r>
      <w:hyperlink r:id="rId15" w:history="1">
        <w:r w:rsidRPr="009E417D">
          <w:rPr>
            <w:rStyle w:val="Lienhypertexte"/>
            <w:rFonts w:ascii="Arial" w:hAnsi="Arial" w:cs="Arial"/>
            <w:sz w:val="22"/>
            <w:szCs w:val="22"/>
          </w:rPr>
          <w:t>jolien.vanooijen@cordaid.org</w:t>
        </w:r>
      </w:hyperlink>
      <w:r w:rsidRPr="009E417D">
        <w:rPr>
          <w:rFonts w:ascii="Arial" w:hAnsi="Arial" w:cs="Arial"/>
          <w:sz w:val="22"/>
          <w:szCs w:val="22"/>
        </w:rPr>
        <w:t xml:space="preserve"> et/ ou </w:t>
      </w:r>
      <w:hyperlink r:id="rId16" w:history="1">
        <w:r w:rsidRPr="009E417D">
          <w:rPr>
            <w:rStyle w:val="Lienhypertexte"/>
            <w:rFonts w:ascii="Arial" w:hAnsi="Arial" w:cs="Arial"/>
            <w:sz w:val="22"/>
            <w:szCs w:val="22"/>
          </w:rPr>
          <w:t>integrity@cordaid.org</w:t>
        </w:r>
      </w:hyperlink>
      <w:r w:rsidRPr="009E417D">
        <w:rPr>
          <w:rFonts w:ascii="Arial" w:hAnsi="Arial" w:cs="Arial"/>
          <w:sz w:val="22"/>
          <w:szCs w:val="22"/>
        </w:rPr>
        <w:t xml:space="preserve"> </w:t>
      </w:r>
    </w:p>
    <w:p w14:paraId="7FF1D51A" w14:textId="77777777" w:rsidR="005E7362" w:rsidRPr="009E417D" w:rsidRDefault="005E7362" w:rsidP="00126FEA">
      <w:pPr>
        <w:spacing w:before="120" w:after="120"/>
        <w:jc w:val="both"/>
        <w:rPr>
          <w:rFonts w:ascii="Arial" w:eastAsia="Times New Roman" w:hAnsi="Arial" w:cs="Arial"/>
          <w:b/>
          <w:bCs/>
        </w:rPr>
      </w:pPr>
      <w:bookmarkStart w:id="13" w:name="_Hlk195025861"/>
      <w:bookmarkEnd w:id="12"/>
    </w:p>
    <w:p w14:paraId="5B290E55" w14:textId="77777777" w:rsidR="005E7362" w:rsidRPr="009E417D" w:rsidRDefault="005E7362" w:rsidP="00126FEA">
      <w:pPr>
        <w:spacing w:before="120" w:after="120"/>
        <w:jc w:val="both"/>
        <w:rPr>
          <w:rFonts w:ascii="Arial" w:eastAsia="Times New Roman" w:hAnsi="Arial" w:cs="Arial"/>
          <w:b/>
          <w:bCs/>
        </w:rPr>
      </w:pPr>
    </w:p>
    <w:p w14:paraId="5CEBEC57" w14:textId="77777777" w:rsidR="00217093" w:rsidRPr="009E417D" w:rsidRDefault="00217093" w:rsidP="00126FEA">
      <w:pPr>
        <w:spacing w:before="120" w:after="120"/>
        <w:jc w:val="both"/>
        <w:rPr>
          <w:rFonts w:ascii="Arial" w:eastAsia="Times New Roman" w:hAnsi="Arial" w:cs="Arial"/>
          <w:b/>
          <w:bCs/>
        </w:rPr>
      </w:pPr>
    </w:p>
    <w:p w14:paraId="02EEBBBC" w14:textId="77777777" w:rsidR="00217093" w:rsidRPr="009E417D" w:rsidRDefault="00217093" w:rsidP="00126FEA">
      <w:pPr>
        <w:spacing w:before="120" w:after="120"/>
        <w:jc w:val="both"/>
        <w:rPr>
          <w:rFonts w:ascii="Arial" w:eastAsia="Times New Roman" w:hAnsi="Arial" w:cs="Arial"/>
          <w:b/>
          <w:bCs/>
        </w:rPr>
      </w:pPr>
    </w:p>
    <w:p w14:paraId="1CFC2F57" w14:textId="77777777" w:rsidR="00217093" w:rsidRPr="009E417D" w:rsidRDefault="00217093" w:rsidP="00126FEA">
      <w:pPr>
        <w:spacing w:before="120" w:after="120"/>
        <w:jc w:val="both"/>
        <w:rPr>
          <w:rFonts w:ascii="Arial" w:eastAsia="Times New Roman" w:hAnsi="Arial" w:cs="Arial"/>
          <w:b/>
          <w:bCs/>
        </w:rPr>
      </w:pPr>
    </w:p>
    <w:p w14:paraId="476AC475" w14:textId="77777777" w:rsidR="00217093" w:rsidRPr="009E417D" w:rsidRDefault="00217093" w:rsidP="00126FEA">
      <w:pPr>
        <w:spacing w:before="120" w:after="120"/>
        <w:jc w:val="both"/>
        <w:rPr>
          <w:rFonts w:ascii="Arial" w:eastAsia="Times New Roman" w:hAnsi="Arial" w:cs="Arial"/>
          <w:b/>
          <w:bCs/>
        </w:rPr>
      </w:pPr>
    </w:p>
    <w:p w14:paraId="170F9879" w14:textId="77777777" w:rsidR="00217093" w:rsidRPr="009E417D" w:rsidRDefault="00217093" w:rsidP="00126FEA">
      <w:pPr>
        <w:spacing w:before="120" w:after="120"/>
        <w:jc w:val="both"/>
        <w:rPr>
          <w:rFonts w:ascii="Arial" w:eastAsia="Times New Roman" w:hAnsi="Arial" w:cs="Arial"/>
          <w:b/>
          <w:bCs/>
        </w:rPr>
      </w:pPr>
    </w:p>
    <w:p w14:paraId="12EBC464" w14:textId="77777777" w:rsidR="00217093" w:rsidRPr="009E417D" w:rsidRDefault="00217093" w:rsidP="00126FEA">
      <w:pPr>
        <w:spacing w:before="120" w:after="120"/>
        <w:jc w:val="both"/>
        <w:rPr>
          <w:rFonts w:ascii="Arial" w:eastAsia="Times New Roman" w:hAnsi="Arial" w:cs="Arial"/>
          <w:b/>
          <w:bCs/>
        </w:rPr>
      </w:pPr>
    </w:p>
    <w:p w14:paraId="38809670" w14:textId="77777777" w:rsidR="00217093" w:rsidRDefault="00217093" w:rsidP="00126FEA">
      <w:pPr>
        <w:spacing w:before="120" w:after="120"/>
        <w:jc w:val="both"/>
        <w:rPr>
          <w:rFonts w:ascii="Arial" w:eastAsia="Times New Roman" w:hAnsi="Arial" w:cs="Arial"/>
          <w:b/>
          <w:bCs/>
        </w:rPr>
      </w:pPr>
    </w:p>
    <w:p w14:paraId="53326B2F" w14:textId="77777777" w:rsidR="00471889" w:rsidRDefault="00471889" w:rsidP="00126FEA">
      <w:pPr>
        <w:spacing w:before="120" w:after="120"/>
        <w:jc w:val="both"/>
        <w:rPr>
          <w:rFonts w:ascii="Arial" w:eastAsia="Times New Roman" w:hAnsi="Arial" w:cs="Arial"/>
          <w:b/>
          <w:bCs/>
        </w:rPr>
      </w:pPr>
    </w:p>
    <w:p w14:paraId="45FEF7DE" w14:textId="77777777" w:rsidR="00471889" w:rsidRDefault="00471889" w:rsidP="00126FEA">
      <w:pPr>
        <w:spacing w:before="120" w:after="120"/>
        <w:jc w:val="both"/>
        <w:rPr>
          <w:rFonts w:ascii="Arial" w:eastAsia="Times New Roman" w:hAnsi="Arial" w:cs="Arial"/>
          <w:b/>
          <w:bCs/>
        </w:rPr>
      </w:pPr>
    </w:p>
    <w:p w14:paraId="50A84202" w14:textId="77777777" w:rsidR="00471889" w:rsidRDefault="00471889" w:rsidP="00126FEA">
      <w:pPr>
        <w:spacing w:before="120" w:after="120"/>
        <w:jc w:val="both"/>
        <w:rPr>
          <w:rFonts w:ascii="Arial" w:eastAsia="Times New Roman" w:hAnsi="Arial" w:cs="Arial"/>
          <w:b/>
          <w:bCs/>
        </w:rPr>
      </w:pPr>
    </w:p>
    <w:p w14:paraId="2F62D554" w14:textId="77777777" w:rsidR="00471889" w:rsidRDefault="00471889" w:rsidP="00126FEA">
      <w:pPr>
        <w:spacing w:before="120" w:after="120"/>
        <w:jc w:val="both"/>
        <w:rPr>
          <w:rFonts w:ascii="Arial" w:eastAsia="Times New Roman" w:hAnsi="Arial" w:cs="Arial"/>
          <w:b/>
          <w:bCs/>
        </w:rPr>
      </w:pPr>
    </w:p>
    <w:p w14:paraId="500EEA86" w14:textId="77777777" w:rsidR="00471889" w:rsidRPr="009E417D" w:rsidRDefault="00471889" w:rsidP="00126FEA">
      <w:pPr>
        <w:spacing w:before="120" w:after="120"/>
        <w:jc w:val="both"/>
        <w:rPr>
          <w:rFonts w:ascii="Arial" w:eastAsia="Times New Roman" w:hAnsi="Arial" w:cs="Arial"/>
          <w:b/>
          <w:bCs/>
        </w:rPr>
      </w:pPr>
    </w:p>
    <w:p w14:paraId="1C4A08FB" w14:textId="07E9FDB8" w:rsidR="00AB3332" w:rsidRPr="009E417D" w:rsidRDefault="00AB3332" w:rsidP="00AB3332">
      <w:pPr>
        <w:autoSpaceDE w:val="0"/>
        <w:autoSpaceDN w:val="0"/>
        <w:adjustRightInd w:val="0"/>
        <w:jc w:val="both"/>
        <w:rPr>
          <w:rFonts w:ascii="Arial" w:hAnsi="Arial" w:cs="Arial"/>
          <w:color w:val="000000" w:themeColor="text1"/>
        </w:rPr>
      </w:pPr>
    </w:p>
    <w:p w14:paraId="00498931" w14:textId="3E401440" w:rsidR="000725D0" w:rsidRPr="009E417D" w:rsidRDefault="00471889" w:rsidP="00471889">
      <w:pPr>
        <w:pStyle w:val="Titre1"/>
        <w:numPr>
          <w:ilvl w:val="0"/>
          <w:numId w:val="10"/>
        </w:numPr>
        <w:rPr>
          <w:sz w:val="22"/>
          <w:szCs w:val="22"/>
        </w:rPr>
      </w:pPr>
      <w:r>
        <w:rPr>
          <w:sz w:val="22"/>
          <w:szCs w:val="22"/>
        </w:rPr>
        <w:lastRenderedPageBreak/>
        <w:t>Te</w:t>
      </w:r>
      <w:r w:rsidRPr="009E417D">
        <w:rPr>
          <w:sz w:val="22"/>
          <w:szCs w:val="22"/>
        </w:rPr>
        <w:t>rmes</w:t>
      </w:r>
      <w:r w:rsidR="00C451AD" w:rsidRPr="009E417D">
        <w:rPr>
          <w:sz w:val="22"/>
          <w:szCs w:val="22"/>
        </w:rPr>
        <w:t xml:space="preserve"> de référence de recrutement d’un consultant/entreprise pour le développement d’une application digitale de l’outil Agriculture-</w:t>
      </w:r>
      <w:r w:rsidRPr="009E417D">
        <w:rPr>
          <w:sz w:val="22"/>
          <w:szCs w:val="22"/>
        </w:rPr>
        <w:t>Crédit</w:t>
      </w:r>
      <w:r w:rsidR="00C451AD" w:rsidRPr="009E417D">
        <w:rPr>
          <w:sz w:val="22"/>
          <w:szCs w:val="22"/>
        </w:rPr>
        <w:t xml:space="preserve"> </w:t>
      </w:r>
      <w:proofErr w:type="spellStart"/>
      <w:r w:rsidR="00C451AD" w:rsidRPr="009E417D">
        <w:rPr>
          <w:sz w:val="22"/>
          <w:szCs w:val="22"/>
        </w:rPr>
        <w:t>Assesment</w:t>
      </w:r>
      <w:proofErr w:type="spellEnd"/>
      <w:r w:rsidR="00C451AD" w:rsidRPr="009E417D">
        <w:rPr>
          <w:sz w:val="22"/>
          <w:szCs w:val="22"/>
        </w:rPr>
        <w:t xml:space="preserve"> Tool /A-CAT</w:t>
      </w:r>
    </w:p>
    <w:p w14:paraId="4FFAA9A9" w14:textId="77777777" w:rsidR="00BE3DBC" w:rsidRDefault="00BE3DBC" w:rsidP="00126FEA">
      <w:pPr>
        <w:jc w:val="both"/>
        <w:rPr>
          <w:rFonts w:ascii="Arial" w:hAnsi="Arial" w:cs="Arial"/>
          <w:b/>
          <w:bCs/>
        </w:rPr>
      </w:pPr>
    </w:p>
    <w:p w14:paraId="4F97DC55" w14:textId="77777777" w:rsidR="00471889" w:rsidRDefault="00471889" w:rsidP="00126FEA">
      <w:pPr>
        <w:jc w:val="both"/>
        <w:rPr>
          <w:rFonts w:ascii="Arial" w:hAnsi="Arial" w:cs="Arial"/>
          <w:b/>
          <w:bCs/>
        </w:rPr>
      </w:pPr>
    </w:p>
    <w:p w14:paraId="7D6B7504" w14:textId="77777777" w:rsidR="00471889" w:rsidRPr="009E417D" w:rsidRDefault="00471889" w:rsidP="00126FEA">
      <w:pPr>
        <w:jc w:val="both"/>
        <w:rPr>
          <w:rFonts w:ascii="Arial" w:hAnsi="Arial" w:cs="Arial"/>
          <w:b/>
          <w:bCs/>
        </w:rPr>
      </w:pPr>
    </w:p>
    <w:tbl>
      <w:tblPr>
        <w:tblStyle w:val="Grilledutableau"/>
        <w:tblW w:w="9497" w:type="dxa"/>
        <w:tblInd w:w="137" w:type="dxa"/>
        <w:tblLook w:val="04A0" w:firstRow="1" w:lastRow="0" w:firstColumn="1" w:lastColumn="0" w:noHBand="0" w:noVBand="1"/>
      </w:tblPr>
      <w:tblGrid>
        <w:gridCol w:w="3255"/>
        <w:gridCol w:w="6242"/>
      </w:tblGrid>
      <w:tr w:rsidR="00E11761" w:rsidRPr="009E417D" w14:paraId="03902AFF" w14:textId="77777777" w:rsidTr="0037314A">
        <w:trPr>
          <w:trHeight w:val="579"/>
        </w:trPr>
        <w:tc>
          <w:tcPr>
            <w:tcW w:w="3255" w:type="dxa"/>
          </w:tcPr>
          <w:p w14:paraId="1F0BA7B7" w14:textId="77777777" w:rsidR="00E11761" w:rsidRPr="009E417D" w:rsidRDefault="00E11761" w:rsidP="00126FEA">
            <w:pPr>
              <w:jc w:val="both"/>
              <w:rPr>
                <w:rFonts w:ascii="Arial" w:hAnsi="Arial" w:cs="Arial"/>
              </w:rPr>
            </w:pPr>
            <w:r w:rsidRPr="009E417D">
              <w:rPr>
                <w:rFonts w:ascii="Arial" w:hAnsi="Arial" w:cs="Arial"/>
              </w:rPr>
              <w:t>Titre de l’activité</w:t>
            </w:r>
          </w:p>
        </w:tc>
        <w:tc>
          <w:tcPr>
            <w:tcW w:w="6242" w:type="dxa"/>
          </w:tcPr>
          <w:p w14:paraId="1D2DDD51" w14:textId="756C7464" w:rsidR="00E11761" w:rsidRPr="009E417D" w:rsidRDefault="00BE3DBC" w:rsidP="00126FEA">
            <w:pPr>
              <w:jc w:val="both"/>
              <w:rPr>
                <w:rFonts w:ascii="Arial" w:hAnsi="Arial" w:cs="Arial"/>
                <w:b/>
                <w:bCs/>
              </w:rPr>
            </w:pPr>
            <w:r w:rsidRPr="009E417D">
              <w:rPr>
                <w:rFonts w:ascii="Arial" w:hAnsi="Arial" w:cs="Arial"/>
                <w:b/>
                <w:bCs/>
              </w:rPr>
              <w:t>D</w:t>
            </w:r>
            <w:r w:rsidR="00E11761" w:rsidRPr="009E417D">
              <w:rPr>
                <w:rFonts w:ascii="Arial" w:hAnsi="Arial" w:cs="Arial"/>
                <w:b/>
                <w:bCs/>
              </w:rPr>
              <w:t>éveloppement</w:t>
            </w:r>
            <w:r w:rsidRPr="009E417D">
              <w:rPr>
                <w:rFonts w:ascii="Arial" w:hAnsi="Arial" w:cs="Arial"/>
                <w:b/>
                <w:bCs/>
              </w:rPr>
              <w:t xml:space="preserve"> </w:t>
            </w:r>
            <w:r w:rsidR="00E11761" w:rsidRPr="009E417D">
              <w:rPr>
                <w:rFonts w:ascii="Arial" w:hAnsi="Arial" w:cs="Arial"/>
                <w:b/>
                <w:bCs/>
              </w:rPr>
              <w:t>d’une application digitale de l’outil Agriculture-</w:t>
            </w:r>
            <w:proofErr w:type="spellStart"/>
            <w:r w:rsidR="00E11761" w:rsidRPr="009E417D">
              <w:rPr>
                <w:rFonts w:ascii="Arial" w:hAnsi="Arial" w:cs="Arial"/>
                <w:b/>
                <w:bCs/>
              </w:rPr>
              <w:t>Credit</w:t>
            </w:r>
            <w:proofErr w:type="spellEnd"/>
            <w:r w:rsidR="00E11761" w:rsidRPr="009E417D">
              <w:rPr>
                <w:rFonts w:ascii="Arial" w:hAnsi="Arial" w:cs="Arial"/>
                <w:b/>
                <w:bCs/>
              </w:rPr>
              <w:t xml:space="preserve"> </w:t>
            </w:r>
            <w:proofErr w:type="spellStart"/>
            <w:r w:rsidR="00E11761" w:rsidRPr="009E417D">
              <w:rPr>
                <w:rFonts w:ascii="Arial" w:hAnsi="Arial" w:cs="Arial"/>
                <w:b/>
                <w:bCs/>
              </w:rPr>
              <w:t>Assesment</w:t>
            </w:r>
            <w:proofErr w:type="spellEnd"/>
            <w:r w:rsidR="00E11761" w:rsidRPr="009E417D">
              <w:rPr>
                <w:rFonts w:ascii="Arial" w:hAnsi="Arial" w:cs="Arial"/>
                <w:b/>
                <w:bCs/>
              </w:rPr>
              <w:t xml:space="preserve"> Tool /A-CAT</w:t>
            </w:r>
          </w:p>
        </w:tc>
      </w:tr>
      <w:tr w:rsidR="00E11761" w:rsidRPr="009E417D" w14:paraId="086DB120" w14:textId="77777777" w:rsidTr="0037314A">
        <w:trPr>
          <w:trHeight w:val="297"/>
        </w:trPr>
        <w:tc>
          <w:tcPr>
            <w:tcW w:w="3255" w:type="dxa"/>
          </w:tcPr>
          <w:p w14:paraId="4CCE1F73" w14:textId="77777777" w:rsidR="00E11761" w:rsidRPr="009E417D" w:rsidRDefault="00E11761" w:rsidP="00126FEA">
            <w:pPr>
              <w:jc w:val="both"/>
              <w:rPr>
                <w:rFonts w:ascii="Arial" w:hAnsi="Arial" w:cs="Arial"/>
              </w:rPr>
            </w:pPr>
            <w:r w:rsidRPr="009E417D">
              <w:rPr>
                <w:rFonts w:ascii="Arial" w:hAnsi="Arial" w:cs="Arial"/>
              </w:rPr>
              <w:t xml:space="preserve">Lieu </w:t>
            </w:r>
          </w:p>
        </w:tc>
        <w:tc>
          <w:tcPr>
            <w:tcW w:w="6242" w:type="dxa"/>
          </w:tcPr>
          <w:p w14:paraId="1A995C11" w14:textId="77777777" w:rsidR="00E11761" w:rsidRPr="009E417D" w:rsidRDefault="00E11761" w:rsidP="00126FEA">
            <w:pPr>
              <w:jc w:val="both"/>
              <w:rPr>
                <w:rFonts w:ascii="Arial" w:hAnsi="Arial" w:cs="Arial"/>
              </w:rPr>
            </w:pPr>
            <w:r w:rsidRPr="009E417D">
              <w:rPr>
                <w:rFonts w:ascii="Arial" w:hAnsi="Arial" w:cs="Arial"/>
              </w:rPr>
              <w:t>Bujumbura et Ngozi</w:t>
            </w:r>
          </w:p>
        </w:tc>
      </w:tr>
      <w:tr w:rsidR="00E11761" w:rsidRPr="009E417D" w14:paraId="6DD3ECD0" w14:textId="77777777" w:rsidTr="0037314A">
        <w:trPr>
          <w:trHeight w:val="297"/>
        </w:trPr>
        <w:tc>
          <w:tcPr>
            <w:tcW w:w="3255" w:type="dxa"/>
            <w:shd w:val="clear" w:color="auto" w:fill="auto"/>
          </w:tcPr>
          <w:p w14:paraId="7330CDE5" w14:textId="77777777" w:rsidR="00E11761" w:rsidRPr="009E417D" w:rsidRDefault="00E11761" w:rsidP="00126FEA">
            <w:pPr>
              <w:jc w:val="both"/>
              <w:rPr>
                <w:rFonts w:ascii="Arial" w:hAnsi="Arial" w:cs="Arial"/>
              </w:rPr>
            </w:pPr>
            <w:r w:rsidRPr="009E417D">
              <w:rPr>
                <w:rFonts w:ascii="Arial" w:hAnsi="Arial" w:cs="Arial"/>
              </w:rPr>
              <w:t xml:space="preserve">Début de l’activité de publication </w:t>
            </w:r>
          </w:p>
        </w:tc>
        <w:tc>
          <w:tcPr>
            <w:tcW w:w="6242" w:type="dxa"/>
            <w:shd w:val="clear" w:color="auto" w:fill="auto"/>
          </w:tcPr>
          <w:p w14:paraId="3257D004" w14:textId="5210247B" w:rsidR="00E11761" w:rsidRPr="009E417D" w:rsidRDefault="00E11761" w:rsidP="00126FEA">
            <w:pPr>
              <w:jc w:val="both"/>
              <w:rPr>
                <w:rFonts w:ascii="Arial" w:hAnsi="Arial" w:cs="Arial"/>
              </w:rPr>
            </w:pPr>
            <w:r w:rsidRPr="00E61C39">
              <w:rPr>
                <w:rFonts w:ascii="Arial" w:hAnsi="Arial" w:cs="Arial"/>
              </w:rPr>
              <w:t>1</w:t>
            </w:r>
            <w:r w:rsidR="00CB4ACF" w:rsidRPr="00E61C39">
              <w:rPr>
                <w:rFonts w:ascii="Arial" w:hAnsi="Arial" w:cs="Arial"/>
              </w:rPr>
              <w:t>7</w:t>
            </w:r>
            <w:r w:rsidR="00C8605E" w:rsidRPr="00E61C39">
              <w:rPr>
                <w:rFonts w:ascii="Arial" w:hAnsi="Arial" w:cs="Arial"/>
              </w:rPr>
              <w:t xml:space="preserve"> </w:t>
            </w:r>
            <w:r w:rsidR="00894821" w:rsidRPr="00E61C39">
              <w:rPr>
                <w:rFonts w:ascii="Arial" w:hAnsi="Arial" w:cs="Arial"/>
              </w:rPr>
              <w:t>avril</w:t>
            </w:r>
            <w:r w:rsidRPr="00E61C39">
              <w:rPr>
                <w:rFonts w:ascii="Arial" w:hAnsi="Arial" w:cs="Arial"/>
              </w:rPr>
              <w:t xml:space="preserve"> 2025</w:t>
            </w:r>
          </w:p>
        </w:tc>
      </w:tr>
      <w:tr w:rsidR="00E11761" w:rsidRPr="009E417D" w14:paraId="7B4CA70C" w14:textId="77777777" w:rsidTr="0037314A">
        <w:trPr>
          <w:trHeight w:val="281"/>
        </w:trPr>
        <w:tc>
          <w:tcPr>
            <w:tcW w:w="3255" w:type="dxa"/>
          </w:tcPr>
          <w:p w14:paraId="7630CCB6" w14:textId="77777777" w:rsidR="00E11761" w:rsidRPr="009E417D" w:rsidRDefault="00E11761" w:rsidP="00126FEA">
            <w:pPr>
              <w:jc w:val="both"/>
              <w:rPr>
                <w:rFonts w:ascii="Arial" w:hAnsi="Arial" w:cs="Arial"/>
              </w:rPr>
            </w:pPr>
            <w:r w:rsidRPr="009E417D">
              <w:rPr>
                <w:rFonts w:ascii="Arial" w:hAnsi="Arial" w:cs="Arial"/>
              </w:rPr>
              <w:t>Fin de l’activité de la publication</w:t>
            </w:r>
          </w:p>
        </w:tc>
        <w:tc>
          <w:tcPr>
            <w:tcW w:w="6242" w:type="dxa"/>
          </w:tcPr>
          <w:p w14:paraId="492A6AB6" w14:textId="04AFE3C0" w:rsidR="00E11761" w:rsidRPr="009E417D" w:rsidRDefault="00E11761" w:rsidP="00126FEA">
            <w:pPr>
              <w:jc w:val="both"/>
              <w:rPr>
                <w:rFonts w:ascii="Arial" w:hAnsi="Arial" w:cs="Arial"/>
              </w:rPr>
            </w:pPr>
            <w:r w:rsidRPr="00E61C39">
              <w:rPr>
                <w:rFonts w:ascii="Arial" w:hAnsi="Arial" w:cs="Arial"/>
              </w:rPr>
              <w:t>1</w:t>
            </w:r>
            <w:r w:rsidR="00E61C39">
              <w:rPr>
                <w:rFonts w:ascii="Arial" w:hAnsi="Arial" w:cs="Arial"/>
              </w:rPr>
              <w:t>9</w:t>
            </w:r>
            <w:r w:rsidRPr="00E61C39">
              <w:rPr>
                <w:rFonts w:ascii="Arial" w:hAnsi="Arial" w:cs="Arial"/>
              </w:rPr>
              <w:t xml:space="preserve"> </w:t>
            </w:r>
            <w:r w:rsidR="005B1562" w:rsidRPr="00E61C39">
              <w:rPr>
                <w:rFonts w:ascii="Arial" w:hAnsi="Arial" w:cs="Arial"/>
              </w:rPr>
              <w:t>mai 2025</w:t>
            </w:r>
          </w:p>
        </w:tc>
      </w:tr>
      <w:tr w:rsidR="00E11761" w:rsidRPr="009E417D" w14:paraId="766DDAE9" w14:textId="77777777" w:rsidTr="0037314A">
        <w:trPr>
          <w:trHeight w:val="297"/>
        </w:trPr>
        <w:tc>
          <w:tcPr>
            <w:tcW w:w="3255" w:type="dxa"/>
          </w:tcPr>
          <w:p w14:paraId="46B17CE2" w14:textId="77777777" w:rsidR="00E11761" w:rsidRPr="009E417D" w:rsidRDefault="00E11761" w:rsidP="00126FEA">
            <w:pPr>
              <w:jc w:val="both"/>
              <w:rPr>
                <w:rFonts w:ascii="Arial" w:hAnsi="Arial" w:cs="Arial"/>
              </w:rPr>
            </w:pPr>
            <w:r w:rsidRPr="009E417D">
              <w:rPr>
                <w:rFonts w:ascii="Arial" w:hAnsi="Arial" w:cs="Arial"/>
              </w:rPr>
              <w:t>Durée de l’activité de publication</w:t>
            </w:r>
          </w:p>
        </w:tc>
        <w:tc>
          <w:tcPr>
            <w:tcW w:w="6242" w:type="dxa"/>
          </w:tcPr>
          <w:p w14:paraId="2210B7F4" w14:textId="77777777" w:rsidR="00E11761" w:rsidRPr="009E417D" w:rsidRDefault="00E11761" w:rsidP="00126FEA">
            <w:pPr>
              <w:jc w:val="both"/>
              <w:rPr>
                <w:rFonts w:ascii="Arial" w:hAnsi="Arial" w:cs="Arial"/>
              </w:rPr>
            </w:pPr>
            <w:r w:rsidRPr="009E417D">
              <w:rPr>
                <w:rFonts w:ascii="Arial" w:hAnsi="Arial" w:cs="Arial"/>
              </w:rPr>
              <w:t>1 mois</w:t>
            </w:r>
          </w:p>
        </w:tc>
      </w:tr>
      <w:tr w:rsidR="00E11761" w:rsidRPr="009E417D" w14:paraId="18F6825C" w14:textId="77777777" w:rsidTr="0037314A">
        <w:trPr>
          <w:trHeight w:val="281"/>
        </w:trPr>
        <w:tc>
          <w:tcPr>
            <w:tcW w:w="3255" w:type="dxa"/>
          </w:tcPr>
          <w:p w14:paraId="6F742396" w14:textId="77777777" w:rsidR="00E11761" w:rsidRPr="009E417D" w:rsidRDefault="00E11761" w:rsidP="00126FEA">
            <w:pPr>
              <w:jc w:val="both"/>
              <w:rPr>
                <w:rFonts w:ascii="Arial" w:hAnsi="Arial" w:cs="Arial"/>
              </w:rPr>
            </w:pPr>
            <w:r w:rsidRPr="009E417D">
              <w:rPr>
                <w:rFonts w:ascii="Arial" w:hAnsi="Arial" w:cs="Arial"/>
              </w:rPr>
              <w:t xml:space="preserve">Numéro du projet </w:t>
            </w:r>
          </w:p>
        </w:tc>
        <w:tc>
          <w:tcPr>
            <w:tcW w:w="6242" w:type="dxa"/>
          </w:tcPr>
          <w:p w14:paraId="558636F0" w14:textId="77777777" w:rsidR="00E11761" w:rsidRPr="009E417D" w:rsidRDefault="00E11761" w:rsidP="00126FEA">
            <w:pPr>
              <w:jc w:val="both"/>
              <w:rPr>
                <w:rFonts w:ascii="Arial" w:hAnsi="Arial" w:cs="Arial"/>
              </w:rPr>
            </w:pPr>
            <w:r w:rsidRPr="009E417D">
              <w:rPr>
                <w:rFonts w:ascii="Arial" w:hAnsi="Arial" w:cs="Arial"/>
              </w:rPr>
              <w:t>PADFIR - 550407</w:t>
            </w:r>
          </w:p>
        </w:tc>
      </w:tr>
      <w:tr w:rsidR="00E11761" w:rsidRPr="009E417D" w14:paraId="62A9D1C3" w14:textId="77777777" w:rsidTr="0037314A">
        <w:trPr>
          <w:trHeight w:val="281"/>
        </w:trPr>
        <w:tc>
          <w:tcPr>
            <w:tcW w:w="3255" w:type="dxa"/>
          </w:tcPr>
          <w:p w14:paraId="43F3CFD9" w14:textId="77777777" w:rsidR="00E11761" w:rsidRPr="009E417D" w:rsidRDefault="00E11761" w:rsidP="00126FEA">
            <w:pPr>
              <w:jc w:val="both"/>
              <w:rPr>
                <w:rFonts w:ascii="Arial" w:hAnsi="Arial" w:cs="Arial"/>
              </w:rPr>
            </w:pPr>
            <w:r w:rsidRPr="009E417D">
              <w:rPr>
                <w:rFonts w:ascii="Arial" w:hAnsi="Arial" w:cs="Arial"/>
                <w:b/>
              </w:rPr>
              <w:t>Reference de l’activité dans le PPM </w:t>
            </w:r>
          </w:p>
        </w:tc>
        <w:tc>
          <w:tcPr>
            <w:tcW w:w="6242" w:type="dxa"/>
          </w:tcPr>
          <w:p w14:paraId="7B799C28" w14:textId="77777777" w:rsidR="00E11761" w:rsidRPr="009E417D" w:rsidRDefault="00E11761" w:rsidP="00126FEA">
            <w:pPr>
              <w:jc w:val="both"/>
              <w:rPr>
                <w:rFonts w:ascii="Arial" w:hAnsi="Arial" w:cs="Arial"/>
              </w:rPr>
            </w:pPr>
            <w:r w:rsidRPr="009E417D">
              <w:rPr>
                <w:rFonts w:ascii="Arial" w:hAnsi="Arial" w:cs="Arial"/>
              </w:rPr>
              <w:t xml:space="preserve">CBU08/550407/2025/006 </w:t>
            </w:r>
          </w:p>
          <w:p w14:paraId="0368B30E" w14:textId="77777777" w:rsidR="00E11761" w:rsidRPr="009E417D" w:rsidRDefault="00E11761" w:rsidP="00126FEA">
            <w:pPr>
              <w:jc w:val="both"/>
              <w:rPr>
                <w:rFonts w:ascii="Arial" w:hAnsi="Arial" w:cs="Arial"/>
              </w:rPr>
            </w:pPr>
          </w:p>
        </w:tc>
      </w:tr>
      <w:tr w:rsidR="00E11761" w:rsidRPr="009E417D" w14:paraId="414F588C" w14:textId="77777777" w:rsidTr="0037314A">
        <w:trPr>
          <w:trHeight w:val="579"/>
        </w:trPr>
        <w:tc>
          <w:tcPr>
            <w:tcW w:w="3255" w:type="dxa"/>
          </w:tcPr>
          <w:p w14:paraId="27E11017" w14:textId="77777777" w:rsidR="00E11761" w:rsidRPr="009E417D" w:rsidRDefault="00E11761" w:rsidP="00126FEA">
            <w:pPr>
              <w:jc w:val="both"/>
              <w:rPr>
                <w:rFonts w:ascii="Arial" w:hAnsi="Arial" w:cs="Arial"/>
              </w:rPr>
            </w:pPr>
            <w:r w:rsidRPr="009E417D">
              <w:rPr>
                <w:rFonts w:ascii="Arial" w:hAnsi="Arial" w:cs="Arial"/>
              </w:rPr>
              <w:t xml:space="preserve">Responsable de l’activité </w:t>
            </w:r>
          </w:p>
        </w:tc>
        <w:tc>
          <w:tcPr>
            <w:tcW w:w="6242" w:type="dxa"/>
          </w:tcPr>
          <w:p w14:paraId="00330B91" w14:textId="77777777" w:rsidR="00E11761" w:rsidRPr="009E417D" w:rsidRDefault="00E11761" w:rsidP="00126FEA">
            <w:pPr>
              <w:jc w:val="both"/>
              <w:rPr>
                <w:rFonts w:ascii="Arial" w:hAnsi="Arial" w:cs="Arial"/>
              </w:rPr>
            </w:pPr>
            <w:r w:rsidRPr="009E417D">
              <w:rPr>
                <w:rFonts w:ascii="Arial" w:hAnsi="Arial" w:cs="Arial"/>
              </w:rPr>
              <w:t>Responsable volet digitalisation chez PADFIR</w:t>
            </w:r>
          </w:p>
        </w:tc>
      </w:tr>
    </w:tbl>
    <w:p w14:paraId="1C04C669" w14:textId="77777777" w:rsidR="00E11761" w:rsidRPr="009E417D" w:rsidRDefault="00E11761" w:rsidP="00126FEA">
      <w:pPr>
        <w:jc w:val="both"/>
        <w:rPr>
          <w:rFonts w:ascii="Arial" w:hAnsi="Arial" w:cs="Arial"/>
        </w:rPr>
      </w:pPr>
    </w:p>
    <w:p w14:paraId="7E3C59F2" w14:textId="77777777" w:rsidR="00E11761" w:rsidRPr="009E417D" w:rsidRDefault="00E11761" w:rsidP="00126FEA">
      <w:pPr>
        <w:pStyle w:val="Paragraphedeliste"/>
        <w:numPr>
          <w:ilvl w:val="0"/>
          <w:numId w:val="17"/>
        </w:numPr>
        <w:spacing w:after="160" w:line="259" w:lineRule="auto"/>
        <w:jc w:val="both"/>
        <w:rPr>
          <w:rFonts w:ascii="Arial" w:hAnsi="Arial" w:cs="Arial"/>
          <w:u w:val="single"/>
        </w:rPr>
      </w:pPr>
      <w:r w:rsidRPr="009E417D">
        <w:rPr>
          <w:rFonts w:ascii="Arial" w:hAnsi="Arial" w:cs="Arial"/>
          <w:u w:val="single"/>
        </w:rPr>
        <w:t xml:space="preserve">Contexte </w:t>
      </w:r>
    </w:p>
    <w:p w14:paraId="6C5394C5" w14:textId="77777777" w:rsidR="00E11761" w:rsidRPr="009E417D" w:rsidRDefault="00E11761" w:rsidP="00126FEA">
      <w:pPr>
        <w:spacing w:line="360" w:lineRule="auto"/>
        <w:jc w:val="both"/>
        <w:rPr>
          <w:rStyle w:val="Policepardfaut1"/>
          <w:rFonts w:ascii="Arial" w:hAnsi="Arial" w:cs="Arial"/>
        </w:rPr>
      </w:pPr>
      <w:r w:rsidRPr="009E417D">
        <w:rPr>
          <w:rStyle w:val="Policepardfaut1"/>
          <w:rFonts w:ascii="Arial" w:hAnsi="Arial" w:cs="Arial"/>
          <w:b/>
          <w:bCs/>
        </w:rPr>
        <w:t>Sur financement de l’Ambassade des Pays Bas au Burundi, Cordaid BURUNDI</w:t>
      </w:r>
      <w:r w:rsidRPr="009E417D">
        <w:rPr>
          <w:rStyle w:val="Policepardfaut1"/>
          <w:rFonts w:ascii="Arial" w:hAnsi="Arial" w:cs="Arial"/>
        </w:rPr>
        <w:t xml:space="preserve"> a eu un budget pour exécuter le Projet d`Appui au Développement de la Finance Innovatrice Rurale au Burundi : PADFIR. Après le processus de sélection des partenaires, Cordaid a signé des conventions de financement avec 12 Institutions de Microfinance. Ces </w:t>
      </w:r>
      <w:r w:rsidRPr="009E417D">
        <w:rPr>
          <w:rFonts w:ascii="Arial" w:hAnsi="Arial" w:cs="Arial"/>
        </w:rPr>
        <w:t>IMF ont été sélectionnées parmi celles agréées par la Banque de la République du Burundi. Le partenariat avec elles permet de m</w:t>
      </w:r>
      <w:r w:rsidRPr="009E417D">
        <w:rPr>
          <w:rStyle w:val="Policepardfaut1"/>
          <w:rFonts w:ascii="Arial" w:hAnsi="Arial" w:cs="Arial"/>
          <w:b/>
          <w:bCs/>
        </w:rPr>
        <w:t>ettre en œuvre certaines activités du projet planifiées de commun accord avec chacune d`elle.</w:t>
      </w:r>
      <w:r w:rsidRPr="009E417D">
        <w:rPr>
          <w:rStyle w:val="Policepardfaut1"/>
          <w:rFonts w:ascii="Arial" w:hAnsi="Arial" w:cs="Arial"/>
        </w:rPr>
        <w:t xml:space="preserve"> </w:t>
      </w:r>
    </w:p>
    <w:p w14:paraId="5D7F2D25" w14:textId="77777777" w:rsidR="00E11761" w:rsidRPr="009E417D" w:rsidRDefault="00E11761" w:rsidP="00126FEA">
      <w:pPr>
        <w:spacing w:line="360" w:lineRule="auto"/>
        <w:jc w:val="both"/>
        <w:rPr>
          <w:rFonts w:ascii="Arial" w:hAnsi="Arial" w:cs="Arial"/>
          <w:bCs/>
          <w:color w:val="000000"/>
        </w:rPr>
      </w:pPr>
      <w:r w:rsidRPr="009E417D">
        <w:rPr>
          <w:rStyle w:val="Policepardfaut1"/>
          <w:rFonts w:ascii="Arial" w:hAnsi="Arial" w:cs="Arial"/>
        </w:rPr>
        <w:t xml:space="preserve">Rappelons que le projet PADFIR a comme objectif global </w:t>
      </w:r>
      <w:r w:rsidRPr="009E417D">
        <w:rPr>
          <w:rFonts w:ascii="Arial" w:hAnsi="Arial" w:cs="Arial"/>
          <w:bCs/>
          <w:color w:val="000000"/>
        </w:rPr>
        <w:t>d’accroître l’inclusion financière des populations rurales économiquement actives au Burundi - y compris les femmes et les jeunes - afin d’améliorer leurs possibilités d’emploi, leurs conditions de vie et leur résilience aux chocs économiques.</w:t>
      </w:r>
    </w:p>
    <w:p w14:paraId="72F3CDB6" w14:textId="77777777" w:rsidR="00E11761" w:rsidRPr="009E417D" w:rsidRDefault="00E11761" w:rsidP="00126FEA">
      <w:pPr>
        <w:autoSpaceDE w:val="0"/>
        <w:autoSpaceDN w:val="0"/>
        <w:adjustRightInd w:val="0"/>
        <w:spacing w:after="120" w:line="360" w:lineRule="auto"/>
        <w:jc w:val="both"/>
        <w:rPr>
          <w:rFonts w:ascii="Arial" w:hAnsi="Arial" w:cs="Arial"/>
          <w:bCs/>
          <w:color w:val="000000"/>
        </w:rPr>
      </w:pPr>
      <w:r w:rsidRPr="009E417D">
        <w:rPr>
          <w:rFonts w:ascii="Arial" w:hAnsi="Arial" w:cs="Arial"/>
          <w:bCs/>
          <w:color w:val="000000"/>
        </w:rPr>
        <w:t>Comme objectifs spécifiques du projet PADFIR, nous citons :</w:t>
      </w:r>
    </w:p>
    <w:p w14:paraId="0E27C731" w14:textId="77777777" w:rsidR="00E11761" w:rsidRPr="009E417D" w:rsidRDefault="00E11761" w:rsidP="00126FEA">
      <w:pPr>
        <w:autoSpaceDE w:val="0"/>
        <w:autoSpaceDN w:val="0"/>
        <w:adjustRightInd w:val="0"/>
        <w:spacing w:after="120" w:line="360" w:lineRule="auto"/>
        <w:jc w:val="both"/>
        <w:rPr>
          <w:rFonts w:ascii="Arial" w:hAnsi="Arial" w:cs="Arial"/>
          <w:bCs/>
          <w:color w:val="000000"/>
        </w:rPr>
      </w:pPr>
      <w:r w:rsidRPr="009E417D">
        <w:rPr>
          <w:rFonts w:ascii="Arial" w:hAnsi="Arial" w:cs="Arial"/>
          <w:b/>
          <w:color w:val="000000"/>
        </w:rPr>
        <w:t>Objectif Spécifique 1</w:t>
      </w:r>
      <w:r w:rsidRPr="009E417D">
        <w:rPr>
          <w:rFonts w:ascii="Arial" w:hAnsi="Arial" w:cs="Arial"/>
          <w:bCs/>
          <w:color w:val="000000"/>
        </w:rPr>
        <w:t>. Soutenir la mise à l’échelle des produits et services financiers adaptés aux besoins des clients ruraux par les IMF en veillant à ce que les femmes et les jeunes soient pris en compte.</w:t>
      </w:r>
    </w:p>
    <w:p w14:paraId="271150E2" w14:textId="77777777" w:rsidR="00E11761" w:rsidRPr="009E417D" w:rsidRDefault="00E11761" w:rsidP="00126FEA">
      <w:pPr>
        <w:autoSpaceDE w:val="0"/>
        <w:autoSpaceDN w:val="0"/>
        <w:adjustRightInd w:val="0"/>
        <w:spacing w:after="120" w:line="360" w:lineRule="auto"/>
        <w:jc w:val="both"/>
        <w:rPr>
          <w:rFonts w:ascii="Arial" w:hAnsi="Arial" w:cs="Arial"/>
          <w:bCs/>
          <w:color w:val="000000"/>
        </w:rPr>
      </w:pPr>
      <w:r w:rsidRPr="009E417D">
        <w:rPr>
          <w:rFonts w:ascii="Arial" w:hAnsi="Arial" w:cs="Arial"/>
          <w:b/>
          <w:color w:val="000000"/>
        </w:rPr>
        <w:t>Objectif Spécifique 2</w:t>
      </w:r>
      <w:r w:rsidRPr="009E417D">
        <w:rPr>
          <w:rFonts w:ascii="Arial" w:hAnsi="Arial" w:cs="Arial"/>
          <w:bCs/>
          <w:color w:val="000000"/>
        </w:rPr>
        <w:t>. Accompagner le développement et l`expérimentation de produits et services financiers ruraux innovants.</w:t>
      </w:r>
    </w:p>
    <w:p w14:paraId="5E58BCC6" w14:textId="77777777" w:rsidR="00E11761" w:rsidRPr="009E417D" w:rsidRDefault="00E11761" w:rsidP="00126FEA">
      <w:pPr>
        <w:autoSpaceDE w:val="0"/>
        <w:autoSpaceDN w:val="0"/>
        <w:adjustRightInd w:val="0"/>
        <w:spacing w:after="120" w:line="360" w:lineRule="auto"/>
        <w:jc w:val="both"/>
        <w:rPr>
          <w:rFonts w:ascii="Arial" w:hAnsi="Arial" w:cs="Arial"/>
          <w:bCs/>
          <w:color w:val="000000"/>
        </w:rPr>
      </w:pPr>
      <w:r w:rsidRPr="009E417D">
        <w:rPr>
          <w:rFonts w:ascii="Arial" w:hAnsi="Arial" w:cs="Arial"/>
          <w:b/>
          <w:color w:val="000000"/>
        </w:rPr>
        <w:t>Objectif Spécifique 3</w:t>
      </w:r>
      <w:r w:rsidRPr="009E417D">
        <w:rPr>
          <w:rFonts w:ascii="Arial" w:hAnsi="Arial" w:cs="Arial"/>
          <w:bCs/>
          <w:color w:val="000000"/>
        </w:rPr>
        <w:t>. Faciliter la mise en relation des clients potentiels avec les IMF dans les zones rurales, en partenariat avec des projets et des programmes opérant dans le secteur du développement rural, le soutien au système financier informels (à titre d’exemple des Association d’Épargne et de Crédits et autres groupes ou structures du monde rural) et le renforcement des chaînes de valeur agricoles.</w:t>
      </w:r>
    </w:p>
    <w:p w14:paraId="0D4EED7F" w14:textId="77777777" w:rsidR="00E11761" w:rsidRPr="009E417D" w:rsidRDefault="00E11761" w:rsidP="00126FEA">
      <w:pPr>
        <w:autoSpaceDE w:val="0"/>
        <w:autoSpaceDN w:val="0"/>
        <w:adjustRightInd w:val="0"/>
        <w:spacing w:after="120" w:line="360" w:lineRule="auto"/>
        <w:jc w:val="both"/>
        <w:rPr>
          <w:rFonts w:ascii="Arial" w:hAnsi="Arial" w:cs="Arial"/>
          <w:bCs/>
          <w:color w:val="000000"/>
        </w:rPr>
      </w:pPr>
      <w:r w:rsidRPr="009E417D">
        <w:rPr>
          <w:rFonts w:ascii="Arial" w:hAnsi="Arial" w:cs="Arial"/>
          <w:bCs/>
          <w:color w:val="000000"/>
        </w:rPr>
        <w:lastRenderedPageBreak/>
        <w:t xml:space="preserve">Au cours des deux dernières années le projet a </w:t>
      </w:r>
      <w:proofErr w:type="gramStart"/>
      <w:r w:rsidRPr="009E417D">
        <w:rPr>
          <w:rFonts w:ascii="Arial" w:hAnsi="Arial" w:cs="Arial"/>
          <w:bCs/>
          <w:color w:val="000000"/>
        </w:rPr>
        <w:t>initier</w:t>
      </w:r>
      <w:proofErr w:type="gramEnd"/>
      <w:r w:rsidRPr="009E417D">
        <w:rPr>
          <w:rFonts w:ascii="Arial" w:hAnsi="Arial" w:cs="Arial"/>
          <w:bCs/>
          <w:color w:val="000000"/>
        </w:rPr>
        <w:t xml:space="preserve"> une mise </w:t>
      </w:r>
      <w:proofErr w:type="spellStart"/>
      <w:r w:rsidRPr="009E417D">
        <w:rPr>
          <w:rFonts w:ascii="Arial" w:hAnsi="Arial" w:cs="Arial"/>
          <w:bCs/>
          <w:color w:val="000000"/>
        </w:rPr>
        <w:t>a</w:t>
      </w:r>
      <w:proofErr w:type="spellEnd"/>
      <w:r w:rsidRPr="009E417D">
        <w:rPr>
          <w:rFonts w:ascii="Arial" w:hAnsi="Arial" w:cs="Arial"/>
          <w:bCs/>
          <w:color w:val="000000"/>
        </w:rPr>
        <w:t xml:space="preserve"> jour et utilisation de l’outil A-CAT par les IMF partenaires du projet afin de financer de façon efficace et efficiente les petits exploitants agricoles.</w:t>
      </w:r>
    </w:p>
    <w:p w14:paraId="27F9D464" w14:textId="08B6CDBC" w:rsidR="00E11761" w:rsidRPr="009E417D" w:rsidRDefault="00E11761" w:rsidP="00126FEA">
      <w:pPr>
        <w:autoSpaceDE w:val="0"/>
        <w:autoSpaceDN w:val="0"/>
        <w:adjustRightInd w:val="0"/>
        <w:spacing w:after="120" w:line="360" w:lineRule="auto"/>
        <w:jc w:val="both"/>
        <w:rPr>
          <w:rFonts w:ascii="Arial" w:hAnsi="Arial" w:cs="Arial"/>
          <w:bCs/>
          <w:color w:val="000000"/>
        </w:rPr>
      </w:pPr>
      <w:r w:rsidRPr="009E417D">
        <w:rPr>
          <w:rFonts w:ascii="Arial" w:hAnsi="Arial" w:cs="Arial"/>
          <w:bCs/>
          <w:color w:val="000000"/>
        </w:rPr>
        <w:t xml:space="preserve">L’introduction de l’outil A-CAT dans le processus d’analyse de crédit agricole a révolutionné non seulement l’accès au crédit pour les clients des IMF partenaires sur </w:t>
      </w:r>
      <w:r w:rsidR="00471889" w:rsidRPr="009E417D">
        <w:rPr>
          <w:rFonts w:ascii="Arial" w:hAnsi="Arial" w:cs="Arial"/>
          <w:bCs/>
          <w:color w:val="000000"/>
        </w:rPr>
        <w:t>différentes chaînes</w:t>
      </w:r>
      <w:r w:rsidRPr="009E417D">
        <w:rPr>
          <w:rFonts w:ascii="Arial" w:hAnsi="Arial" w:cs="Arial"/>
          <w:bCs/>
          <w:color w:val="000000"/>
        </w:rPr>
        <w:t xml:space="preserve"> de valeur (</w:t>
      </w:r>
      <w:proofErr w:type="spellStart"/>
      <w:proofErr w:type="gramStart"/>
      <w:r w:rsidRPr="009E417D">
        <w:rPr>
          <w:rFonts w:ascii="Arial" w:hAnsi="Arial" w:cs="Arial"/>
          <w:bCs/>
          <w:color w:val="000000"/>
        </w:rPr>
        <w:t>Maïs,Riz</w:t>
      </w:r>
      <w:proofErr w:type="gramEnd"/>
      <w:r w:rsidRPr="009E417D">
        <w:rPr>
          <w:rFonts w:ascii="Arial" w:hAnsi="Arial" w:cs="Arial"/>
          <w:bCs/>
          <w:color w:val="000000"/>
        </w:rPr>
        <w:t>,Tournesol</w:t>
      </w:r>
      <w:proofErr w:type="spellEnd"/>
      <w:r w:rsidRPr="009E417D">
        <w:rPr>
          <w:rFonts w:ascii="Arial" w:hAnsi="Arial" w:cs="Arial"/>
          <w:bCs/>
          <w:color w:val="000000"/>
        </w:rPr>
        <w:t>,) mais aussi pour octroi des crédits agricoles réalistes selon les besoins.</w:t>
      </w:r>
    </w:p>
    <w:p w14:paraId="3655BD19" w14:textId="4C591A71" w:rsidR="00E11761" w:rsidRPr="009E417D" w:rsidRDefault="00E11761" w:rsidP="00126FEA">
      <w:pPr>
        <w:autoSpaceDE w:val="0"/>
        <w:autoSpaceDN w:val="0"/>
        <w:adjustRightInd w:val="0"/>
        <w:spacing w:after="120" w:line="360" w:lineRule="auto"/>
        <w:jc w:val="both"/>
        <w:rPr>
          <w:rFonts w:ascii="Arial" w:hAnsi="Arial" w:cs="Arial"/>
          <w:bCs/>
          <w:color w:val="000000"/>
        </w:rPr>
      </w:pPr>
      <w:r w:rsidRPr="009E417D">
        <w:rPr>
          <w:rFonts w:ascii="Arial" w:hAnsi="Arial" w:cs="Arial"/>
          <w:bCs/>
          <w:color w:val="000000"/>
        </w:rPr>
        <w:t xml:space="preserve">L’outil est très apprécié de tous les cotes et offres </w:t>
      </w:r>
      <w:r w:rsidR="00471889" w:rsidRPr="009E417D">
        <w:rPr>
          <w:rFonts w:ascii="Arial" w:hAnsi="Arial" w:cs="Arial"/>
          <w:bCs/>
          <w:color w:val="000000"/>
        </w:rPr>
        <w:t>des avantages</w:t>
      </w:r>
      <w:r w:rsidRPr="009E417D">
        <w:rPr>
          <w:rFonts w:ascii="Arial" w:hAnsi="Arial" w:cs="Arial"/>
          <w:bCs/>
          <w:color w:val="000000"/>
        </w:rPr>
        <w:t xml:space="preserve"> aux clients et aux institutions de financement.</w:t>
      </w:r>
    </w:p>
    <w:p w14:paraId="12442779" w14:textId="0350720D" w:rsidR="00E11761" w:rsidRPr="009E417D" w:rsidRDefault="00E11761" w:rsidP="00126FEA">
      <w:pPr>
        <w:autoSpaceDE w:val="0"/>
        <w:autoSpaceDN w:val="0"/>
        <w:adjustRightInd w:val="0"/>
        <w:spacing w:after="120" w:line="360" w:lineRule="auto"/>
        <w:jc w:val="both"/>
        <w:rPr>
          <w:rFonts w:ascii="Arial" w:hAnsi="Arial" w:cs="Arial"/>
          <w:bCs/>
          <w:color w:val="000000"/>
        </w:rPr>
      </w:pPr>
      <w:r w:rsidRPr="009E417D">
        <w:rPr>
          <w:rFonts w:ascii="Arial" w:hAnsi="Arial" w:cs="Arial"/>
          <w:bCs/>
          <w:color w:val="000000"/>
        </w:rPr>
        <w:t xml:space="preserve">Pour les établissements de crédits : l’outil A-CAT permet de mitiger les risques liés au crédits agricole, éviter les détournements de l’objet des crédits car le déblocage se fait par étapes tandis que les bénéficiaires des crédits sont satisfaits car ils voient que c’est plus facile pour eux car ils contractent des crédits dont les montant sont </w:t>
      </w:r>
      <w:r w:rsidR="00471889" w:rsidRPr="009E417D">
        <w:rPr>
          <w:rFonts w:ascii="Arial" w:hAnsi="Arial" w:cs="Arial"/>
          <w:bCs/>
          <w:color w:val="000000"/>
        </w:rPr>
        <w:t>basés sur</w:t>
      </w:r>
      <w:r w:rsidRPr="009E417D">
        <w:rPr>
          <w:rFonts w:ascii="Arial" w:hAnsi="Arial" w:cs="Arial"/>
          <w:bCs/>
          <w:color w:val="000000"/>
        </w:rPr>
        <w:t xml:space="preserve"> les besoins réels de </w:t>
      </w:r>
      <w:proofErr w:type="gramStart"/>
      <w:r w:rsidRPr="009E417D">
        <w:rPr>
          <w:rFonts w:ascii="Arial" w:hAnsi="Arial" w:cs="Arial"/>
          <w:bCs/>
          <w:color w:val="000000"/>
        </w:rPr>
        <w:t>agriculteurs  et</w:t>
      </w:r>
      <w:proofErr w:type="gramEnd"/>
      <w:r w:rsidRPr="009E417D">
        <w:rPr>
          <w:rFonts w:ascii="Arial" w:hAnsi="Arial" w:cs="Arial"/>
          <w:bCs/>
          <w:color w:val="000000"/>
        </w:rPr>
        <w:t xml:space="preserve"> va leur permettre de rembourser sans faire recours aux usuriers. </w:t>
      </w:r>
    </w:p>
    <w:p w14:paraId="5BAB1A0F" w14:textId="0578ECAF" w:rsidR="00E11761" w:rsidRPr="009E417D" w:rsidRDefault="00E11761" w:rsidP="00126FEA">
      <w:pPr>
        <w:autoSpaceDE w:val="0"/>
        <w:autoSpaceDN w:val="0"/>
        <w:adjustRightInd w:val="0"/>
        <w:spacing w:after="120" w:line="360" w:lineRule="auto"/>
        <w:jc w:val="both"/>
        <w:rPr>
          <w:rFonts w:ascii="Arial" w:hAnsi="Arial" w:cs="Arial"/>
          <w:bCs/>
          <w:color w:val="000000"/>
        </w:rPr>
      </w:pPr>
      <w:r w:rsidRPr="009E417D">
        <w:rPr>
          <w:rFonts w:ascii="Arial" w:hAnsi="Arial" w:cs="Arial"/>
          <w:bCs/>
          <w:color w:val="000000"/>
        </w:rPr>
        <w:t>C’est dans ce cadre que pour faciliter l’utilisation de cet outil, le projet compte passer à l’</w:t>
      </w:r>
      <w:r w:rsidR="00AB3332" w:rsidRPr="009E417D">
        <w:rPr>
          <w:rFonts w:ascii="Arial" w:hAnsi="Arial" w:cs="Arial"/>
          <w:bCs/>
          <w:color w:val="000000"/>
        </w:rPr>
        <w:t>étape</w:t>
      </w:r>
      <w:r w:rsidRPr="009E417D">
        <w:rPr>
          <w:rFonts w:ascii="Arial" w:hAnsi="Arial" w:cs="Arial"/>
          <w:bCs/>
          <w:color w:val="000000"/>
        </w:rPr>
        <w:t xml:space="preserve"> de le digitaliser</w:t>
      </w:r>
    </w:p>
    <w:p w14:paraId="4E1387C4" w14:textId="77777777" w:rsidR="00E11761" w:rsidRPr="009E417D" w:rsidRDefault="00E11761" w:rsidP="00126FEA">
      <w:pPr>
        <w:pStyle w:val="Paragraphedeliste"/>
        <w:numPr>
          <w:ilvl w:val="0"/>
          <w:numId w:val="17"/>
        </w:numPr>
        <w:spacing w:after="160" w:line="259" w:lineRule="auto"/>
        <w:jc w:val="both"/>
        <w:rPr>
          <w:rFonts w:ascii="Arial" w:hAnsi="Arial" w:cs="Arial"/>
          <w:b/>
          <w:bCs/>
          <w:u w:val="single"/>
        </w:rPr>
      </w:pPr>
      <w:r w:rsidRPr="009E417D">
        <w:rPr>
          <w:rFonts w:ascii="Arial" w:hAnsi="Arial" w:cs="Arial"/>
          <w:b/>
          <w:bCs/>
          <w:u w:val="single"/>
        </w:rPr>
        <w:t>Objectifs</w:t>
      </w:r>
    </w:p>
    <w:p w14:paraId="5E4C4DA2" w14:textId="77777777" w:rsidR="00E11761" w:rsidRPr="009E417D" w:rsidRDefault="00E11761" w:rsidP="00126FEA">
      <w:pPr>
        <w:jc w:val="both"/>
        <w:rPr>
          <w:rFonts w:ascii="Arial" w:hAnsi="Arial" w:cs="Arial"/>
        </w:rPr>
      </w:pPr>
      <w:r w:rsidRPr="009E417D">
        <w:rPr>
          <w:rFonts w:ascii="Arial" w:hAnsi="Arial" w:cs="Arial"/>
        </w:rPr>
        <w:t>La digitalisation de l’outil A-CAT va permettre à l’institution de microfinance de maîtriser l’outil et d’en faire un usage quotidien, réduire les erreurs d’appréciations du montant d</w:t>
      </w:r>
      <w:r w:rsidRPr="009E417D">
        <w:rPr>
          <w:rFonts w:ascii="Arial" w:eastAsia="Aptos" w:hAnsi="Arial" w:cs="Arial"/>
        </w:rPr>
        <w:t xml:space="preserve">e crédit agricole </w:t>
      </w:r>
      <w:r w:rsidRPr="009E417D">
        <w:rPr>
          <w:rFonts w:ascii="Arial" w:hAnsi="Arial" w:cs="Arial"/>
        </w:rPr>
        <w:t>et mieux servir leurs clients œuvrant dans le secteur agricole.</w:t>
      </w:r>
    </w:p>
    <w:p w14:paraId="304B1B1E" w14:textId="77777777" w:rsidR="00E11761" w:rsidRPr="009E417D" w:rsidRDefault="00E11761" w:rsidP="00126FEA">
      <w:pPr>
        <w:jc w:val="both"/>
        <w:rPr>
          <w:rFonts w:ascii="Arial" w:hAnsi="Arial" w:cs="Arial"/>
        </w:rPr>
      </w:pPr>
      <w:r w:rsidRPr="009E417D">
        <w:rPr>
          <w:rFonts w:ascii="Arial" w:hAnsi="Arial" w:cs="Arial"/>
        </w:rPr>
        <w:t>La digitalisation d'un outil vise généralement à améliorer son efficacité, son efficience   sa disponibilité et son accessibilité grâce aux technologies numériques. Voici quelques objectifs de ce processus :</w:t>
      </w:r>
    </w:p>
    <w:p w14:paraId="4C5C0A84" w14:textId="77777777" w:rsidR="00E11761" w:rsidRPr="009E417D" w:rsidRDefault="00E11761" w:rsidP="00126FEA">
      <w:pPr>
        <w:jc w:val="both"/>
        <w:rPr>
          <w:rFonts w:ascii="Arial" w:hAnsi="Arial" w:cs="Arial"/>
        </w:rPr>
      </w:pPr>
      <w:r w:rsidRPr="009E417D">
        <w:rPr>
          <w:rFonts w:ascii="Arial" w:hAnsi="Arial" w:cs="Arial"/>
          <w:b/>
          <w:bCs/>
        </w:rPr>
        <w:t>Amélioration de l'efficacité</w:t>
      </w:r>
      <w:r w:rsidRPr="009E417D">
        <w:rPr>
          <w:rFonts w:ascii="Arial" w:hAnsi="Arial" w:cs="Arial"/>
        </w:rPr>
        <w:t xml:space="preserve"> : Réduire les temps de traitement, automatiser les tâches répétitives et minimiser les erreurs grâce à des systèmes informatisés.</w:t>
      </w:r>
    </w:p>
    <w:p w14:paraId="020C41C6" w14:textId="77777777" w:rsidR="00E11761" w:rsidRPr="009E417D" w:rsidRDefault="00E11761" w:rsidP="00126FEA">
      <w:pPr>
        <w:jc w:val="both"/>
        <w:rPr>
          <w:rFonts w:ascii="Arial" w:hAnsi="Arial" w:cs="Arial"/>
        </w:rPr>
      </w:pPr>
      <w:r w:rsidRPr="009E417D">
        <w:rPr>
          <w:rFonts w:ascii="Arial" w:hAnsi="Arial" w:cs="Arial"/>
          <w:b/>
          <w:bCs/>
        </w:rPr>
        <w:t>Optimisation des processus</w:t>
      </w:r>
      <w:r w:rsidRPr="009E417D">
        <w:rPr>
          <w:rFonts w:ascii="Arial" w:hAnsi="Arial" w:cs="Arial"/>
        </w:rPr>
        <w:t xml:space="preserve"> : Identifier les étapes inefficaces et les simplifier, voire les éliminer, pour une utilisation plus fluide de l'outil.</w:t>
      </w:r>
    </w:p>
    <w:p w14:paraId="2B43F7E9" w14:textId="77777777" w:rsidR="00E11761" w:rsidRPr="009E417D" w:rsidRDefault="00E11761" w:rsidP="00126FEA">
      <w:pPr>
        <w:jc w:val="both"/>
        <w:rPr>
          <w:rFonts w:ascii="Arial" w:hAnsi="Arial" w:cs="Arial"/>
        </w:rPr>
      </w:pPr>
      <w:r w:rsidRPr="009E417D">
        <w:rPr>
          <w:rFonts w:ascii="Arial" w:hAnsi="Arial" w:cs="Arial"/>
          <w:b/>
          <w:bCs/>
        </w:rPr>
        <w:t>Augmentation de la productivité</w:t>
      </w:r>
      <w:r w:rsidRPr="009E417D">
        <w:rPr>
          <w:rFonts w:ascii="Arial" w:hAnsi="Arial" w:cs="Arial"/>
        </w:rPr>
        <w:t xml:space="preserve"> : Accélérer les flux de travail, permettre un accès rapide à l'information et favoriser la collaboration entre les utilisateurs.</w:t>
      </w:r>
    </w:p>
    <w:p w14:paraId="698A7B36" w14:textId="77777777" w:rsidR="00E11761" w:rsidRPr="009E417D" w:rsidRDefault="00E11761" w:rsidP="00126FEA">
      <w:pPr>
        <w:jc w:val="both"/>
        <w:rPr>
          <w:rFonts w:ascii="Arial" w:hAnsi="Arial" w:cs="Arial"/>
        </w:rPr>
      </w:pPr>
      <w:r w:rsidRPr="009E417D">
        <w:rPr>
          <w:rFonts w:ascii="Arial" w:hAnsi="Arial" w:cs="Arial"/>
          <w:b/>
          <w:bCs/>
        </w:rPr>
        <w:t>Accessibilité accrue</w:t>
      </w:r>
      <w:r w:rsidRPr="009E417D">
        <w:rPr>
          <w:rFonts w:ascii="Arial" w:hAnsi="Arial" w:cs="Arial"/>
        </w:rPr>
        <w:t xml:space="preserve"> : Permettre aux utilisateurs d'accéder à l'outil à tout moment et depuis n'importe où, en utilisant divers appareils connectés à Internet.</w:t>
      </w:r>
    </w:p>
    <w:p w14:paraId="00A5C819" w14:textId="77777777" w:rsidR="00E11761" w:rsidRPr="009E417D" w:rsidRDefault="00E11761" w:rsidP="00126FEA">
      <w:pPr>
        <w:jc w:val="both"/>
        <w:rPr>
          <w:rFonts w:ascii="Arial" w:hAnsi="Arial" w:cs="Arial"/>
        </w:rPr>
      </w:pPr>
      <w:r w:rsidRPr="009E417D">
        <w:rPr>
          <w:rFonts w:ascii="Arial" w:hAnsi="Arial" w:cs="Arial"/>
          <w:b/>
          <w:bCs/>
        </w:rPr>
        <w:t>Réduction des coûts</w:t>
      </w:r>
      <w:r w:rsidRPr="009E417D">
        <w:rPr>
          <w:rFonts w:ascii="Arial" w:hAnsi="Arial" w:cs="Arial"/>
        </w:rPr>
        <w:t xml:space="preserve"> : Diminuer les dépenses liées aux processus manuels et papier, optimiser l'utilisation des ressources et rationaliser les opérations.</w:t>
      </w:r>
    </w:p>
    <w:p w14:paraId="72FA15C2" w14:textId="77777777" w:rsidR="00E11761" w:rsidRPr="009E417D" w:rsidRDefault="00E11761" w:rsidP="00126FEA">
      <w:pPr>
        <w:jc w:val="both"/>
        <w:rPr>
          <w:rFonts w:ascii="Arial" w:hAnsi="Arial" w:cs="Arial"/>
        </w:rPr>
      </w:pPr>
      <w:r w:rsidRPr="009E417D">
        <w:rPr>
          <w:rFonts w:ascii="Arial" w:hAnsi="Arial" w:cs="Arial"/>
          <w:b/>
          <w:bCs/>
        </w:rPr>
        <w:t>Meilleure prise de décision</w:t>
      </w:r>
      <w:r w:rsidRPr="009E417D">
        <w:rPr>
          <w:rFonts w:ascii="Arial" w:hAnsi="Arial" w:cs="Arial"/>
        </w:rPr>
        <w:t xml:space="preserve"> : Fournir des données en temps réel et des analyses approfondies pour aider les utilisateurs à prendre des décisions éclairées.</w:t>
      </w:r>
    </w:p>
    <w:p w14:paraId="7F21B9E5" w14:textId="77777777" w:rsidR="00E11761" w:rsidRPr="009E417D" w:rsidRDefault="00E11761" w:rsidP="00126FEA">
      <w:pPr>
        <w:jc w:val="both"/>
        <w:rPr>
          <w:rFonts w:ascii="Arial" w:hAnsi="Arial" w:cs="Arial"/>
        </w:rPr>
      </w:pPr>
      <w:r w:rsidRPr="009E417D">
        <w:rPr>
          <w:rFonts w:ascii="Arial" w:hAnsi="Arial" w:cs="Arial"/>
          <w:b/>
          <w:bCs/>
        </w:rPr>
        <w:t>Amélioration de l'expérience utilisateur</w:t>
      </w:r>
      <w:r w:rsidRPr="009E417D">
        <w:rPr>
          <w:rFonts w:ascii="Arial" w:hAnsi="Arial" w:cs="Arial"/>
        </w:rPr>
        <w:t xml:space="preserve"> : Concevoir une interface conviviale et intuitive, centrée sur les besoins et les préférences des utilisateurs finaux.</w:t>
      </w:r>
    </w:p>
    <w:p w14:paraId="4BE58CB0" w14:textId="77777777" w:rsidR="00E11761" w:rsidRPr="009E417D" w:rsidRDefault="00E11761" w:rsidP="00126FEA">
      <w:pPr>
        <w:jc w:val="both"/>
        <w:rPr>
          <w:rFonts w:ascii="Arial" w:hAnsi="Arial" w:cs="Arial"/>
        </w:rPr>
      </w:pPr>
      <w:r w:rsidRPr="009E417D">
        <w:rPr>
          <w:rFonts w:ascii="Arial" w:hAnsi="Arial" w:cs="Arial"/>
          <w:b/>
          <w:bCs/>
        </w:rPr>
        <w:t>Sécurisation des données</w:t>
      </w:r>
      <w:r w:rsidRPr="009E417D">
        <w:rPr>
          <w:rFonts w:ascii="Arial" w:hAnsi="Arial" w:cs="Arial"/>
        </w:rPr>
        <w:t xml:space="preserve"> : Mettre en place des mesures de sécurité robustes pour protéger les informations confidentielles et garantir la conformité aux réglementations en vigueur.</w:t>
      </w:r>
    </w:p>
    <w:p w14:paraId="40531793" w14:textId="77777777" w:rsidR="00E11761" w:rsidRPr="009E417D" w:rsidRDefault="00E11761" w:rsidP="00126FEA">
      <w:pPr>
        <w:jc w:val="both"/>
        <w:rPr>
          <w:rFonts w:ascii="Arial" w:hAnsi="Arial" w:cs="Arial"/>
        </w:rPr>
      </w:pPr>
      <w:r w:rsidRPr="009E417D">
        <w:rPr>
          <w:rFonts w:ascii="Arial" w:hAnsi="Arial" w:cs="Arial"/>
          <w:b/>
          <w:bCs/>
        </w:rPr>
        <w:t>Adaptabilité et évolutivité</w:t>
      </w:r>
      <w:r w:rsidRPr="009E417D">
        <w:rPr>
          <w:rFonts w:ascii="Arial" w:hAnsi="Arial" w:cs="Arial"/>
        </w:rPr>
        <w:t xml:space="preserve"> : Concevoir l'outil </w:t>
      </w:r>
      <w:proofErr w:type="gramStart"/>
      <w:r w:rsidRPr="009E417D">
        <w:rPr>
          <w:rFonts w:ascii="Arial" w:hAnsi="Arial" w:cs="Arial"/>
        </w:rPr>
        <w:t>de manière à ce</w:t>
      </w:r>
      <w:proofErr w:type="gramEnd"/>
      <w:r w:rsidRPr="009E417D">
        <w:rPr>
          <w:rFonts w:ascii="Arial" w:hAnsi="Arial" w:cs="Arial"/>
        </w:rPr>
        <w:t xml:space="preserve"> qu'il puisse évoluer avec les besoins de l'entreprise et s'intégrer facilement à d'autres systèmes et technologies.</w:t>
      </w:r>
    </w:p>
    <w:p w14:paraId="4EBC41DC" w14:textId="77777777" w:rsidR="00E11761" w:rsidRPr="009E417D" w:rsidRDefault="00E11761" w:rsidP="00126FEA">
      <w:pPr>
        <w:jc w:val="both"/>
        <w:rPr>
          <w:rFonts w:ascii="Arial" w:hAnsi="Arial" w:cs="Arial"/>
        </w:rPr>
      </w:pPr>
      <w:r w:rsidRPr="009E417D">
        <w:rPr>
          <w:rFonts w:ascii="Arial" w:hAnsi="Arial" w:cs="Arial"/>
          <w:b/>
          <w:bCs/>
        </w:rPr>
        <w:t>Innovation</w:t>
      </w:r>
      <w:r w:rsidRPr="009E417D">
        <w:rPr>
          <w:rFonts w:ascii="Arial" w:hAnsi="Arial" w:cs="Arial"/>
        </w:rPr>
        <w:t xml:space="preserve"> : Exploiter les nouvelles possibilités offertes par les technologies émergentes (Intelligence </w:t>
      </w:r>
      <w:proofErr w:type="gramStart"/>
      <w:r w:rsidRPr="009E417D">
        <w:rPr>
          <w:rFonts w:ascii="Arial" w:hAnsi="Arial" w:cs="Arial"/>
        </w:rPr>
        <w:t>Artificielle ,</w:t>
      </w:r>
      <w:proofErr w:type="gramEnd"/>
      <w:r w:rsidRPr="009E417D">
        <w:rPr>
          <w:rFonts w:ascii="Arial" w:hAnsi="Arial" w:cs="Arial"/>
        </w:rPr>
        <w:t xml:space="preserve"> Internet of </w:t>
      </w:r>
      <w:proofErr w:type="spellStart"/>
      <w:r w:rsidRPr="009E417D">
        <w:rPr>
          <w:rFonts w:ascii="Arial" w:hAnsi="Arial" w:cs="Arial"/>
        </w:rPr>
        <w:t>Things</w:t>
      </w:r>
      <w:proofErr w:type="spellEnd"/>
      <w:r w:rsidRPr="009E417D">
        <w:rPr>
          <w:rFonts w:ascii="Arial" w:hAnsi="Arial" w:cs="Arial"/>
        </w:rPr>
        <w:t>, blockchain, etc.) pour améliorer les fonctionnalités de l'outil et créer de la valeur ajoutée.</w:t>
      </w:r>
    </w:p>
    <w:p w14:paraId="27377E7F" w14:textId="77777777" w:rsidR="00E11761" w:rsidRPr="009E417D" w:rsidRDefault="00E11761" w:rsidP="00126FEA">
      <w:pPr>
        <w:jc w:val="both"/>
        <w:rPr>
          <w:rFonts w:ascii="Arial" w:hAnsi="Arial" w:cs="Arial"/>
          <w:b/>
          <w:bCs/>
          <w:u w:val="single"/>
        </w:rPr>
      </w:pPr>
      <w:r w:rsidRPr="009E417D">
        <w:rPr>
          <w:rFonts w:ascii="Arial" w:hAnsi="Arial" w:cs="Arial"/>
          <w:b/>
          <w:bCs/>
          <w:u w:val="single"/>
        </w:rPr>
        <w:t>Objectif spécifique</w:t>
      </w:r>
    </w:p>
    <w:p w14:paraId="16FCA55B" w14:textId="77777777" w:rsidR="00E11761" w:rsidRPr="009E417D" w:rsidRDefault="00E11761" w:rsidP="00126FEA">
      <w:pPr>
        <w:numPr>
          <w:ilvl w:val="255"/>
          <w:numId w:val="0"/>
        </w:numPr>
        <w:jc w:val="both"/>
        <w:rPr>
          <w:rFonts w:ascii="Arial" w:hAnsi="Arial" w:cs="Arial"/>
        </w:rPr>
      </w:pPr>
      <w:r w:rsidRPr="009E417D">
        <w:rPr>
          <w:rFonts w:ascii="Arial" w:hAnsi="Arial" w:cs="Arial"/>
        </w:rPr>
        <w:t>Pour augmenter la traçabilité et la bonne gestion des crédits agricoles car jusqu’à maintenant la gestion se fait hors SIG. L’avis de l’agronome communément appelé agri routeur devrait être aussi visible au niveau du SIG.</w:t>
      </w:r>
    </w:p>
    <w:p w14:paraId="75605804" w14:textId="77777777" w:rsidR="00E11761" w:rsidRDefault="00E11761" w:rsidP="00126FEA">
      <w:pPr>
        <w:jc w:val="both"/>
        <w:rPr>
          <w:rFonts w:ascii="Arial" w:hAnsi="Arial" w:cs="Arial"/>
        </w:rPr>
      </w:pPr>
      <w:r w:rsidRPr="009E417D">
        <w:rPr>
          <w:rFonts w:ascii="Arial" w:hAnsi="Arial" w:cs="Arial"/>
        </w:rPr>
        <w:lastRenderedPageBreak/>
        <w:t>Cette phase va être implémentée au sein de l’IMF UCODE</w:t>
      </w:r>
    </w:p>
    <w:p w14:paraId="0AA36869" w14:textId="77777777" w:rsidR="00471889" w:rsidRPr="009E417D" w:rsidRDefault="00471889" w:rsidP="00126FEA">
      <w:pPr>
        <w:jc w:val="both"/>
        <w:rPr>
          <w:rFonts w:ascii="Arial" w:hAnsi="Arial" w:cs="Arial"/>
        </w:rPr>
      </w:pPr>
    </w:p>
    <w:p w14:paraId="0C1D87FE" w14:textId="77777777" w:rsidR="00E11761" w:rsidRDefault="00E11761" w:rsidP="00126FEA">
      <w:pPr>
        <w:pStyle w:val="Paragraphedeliste"/>
        <w:jc w:val="both"/>
        <w:rPr>
          <w:rFonts w:ascii="Arial" w:hAnsi="Arial" w:cs="Arial"/>
          <w:b/>
          <w:bCs/>
          <w:u w:val="single"/>
        </w:rPr>
      </w:pPr>
      <w:r w:rsidRPr="009E417D">
        <w:rPr>
          <w:rFonts w:ascii="Arial" w:hAnsi="Arial" w:cs="Arial"/>
          <w:b/>
          <w:bCs/>
          <w:u w:val="single"/>
        </w:rPr>
        <w:t>Résultat attendu</w:t>
      </w:r>
    </w:p>
    <w:p w14:paraId="3ADBC306" w14:textId="77777777" w:rsidR="0037314A" w:rsidRPr="009E417D" w:rsidRDefault="0037314A" w:rsidP="00126FEA">
      <w:pPr>
        <w:pStyle w:val="Paragraphedeliste"/>
        <w:jc w:val="both"/>
        <w:rPr>
          <w:rFonts w:ascii="Arial" w:hAnsi="Arial" w:cs="Arial"/>
          <w:b/>
          <w:bCs/>
          <w:u w:val="single"/>
        </w:rPr>
      </w:pPr>
    </w:p>
    <w:p w14:paraId="63F6DC89" w14:textId="77777777" w:rsidR="00E11761" w:rsidRPr="009E417D" w:rsidRDefault="00E11761" w:rsidP="00126FEA">
      <w:pPr>
        <w:pStyle w:val="Paragraphedeliste"/>
        <w:numPr>
          <w:ilvl w:val="0"/>
          <w:numId w:val="18"/>
        </w:numPr>
        <w:spacing w:after="160" w:line="259" w:lineRule="auto"/>
        <w:jc w:val="both"/>
        <w:rPr>
          <w:rFonts w:ascii="Arial" w:hAnsi="Arial" w:cs="Arial"/>
        </w:rPr>
      </w:pPr>
      <w:r w:rsidRPr="009E417D">
        <w:rPr>
          <w:rFonts w:ascii="Arial" w:hAnsi="Arial" w:cs="Arial"/>
        </w:rPr>
        <w:t xml:space="preserve">Application est approuvée par les organes habiletés </w:t>
      </w:r>
    </w:p>
    <w:p w14:paraId="107755A1" w14:textId="77777777" w:rsidR="00E11761" w:rsidRPr="009E417D" w:rsidRDefault="00E11761" w:rsidP="00126FEA">
      <w:pPr>
        <w:numPr>
          <w:ilvl w:val="0"/>
          <w:numId w:val="18"/>
        </w:numPr>
        <w:spacing w:after="160" w:line="259" w:lineRule="auto"/>
        <w:jc w:val="both"/>
        <w:rPr>
          <w:rFonts w:ascii="Arial" w:hAnsi="Arial" w:cs="Arial"/>
        </w:rPr>
      </w:pPr>
      <w:r w:rsidRPr="009E417D">
        <w:rPr>
          <w:rFonts w:ascii="Arial" w:hAnsi="Arial" w:cs="Arial"/>
        </w:rPr>
        <w:t>L’application A-CAT est intégrée dans le SIG de l’UCODE MF et opérationnelle.</w:t>
      </w:r>
    </w:p>
    <w:p w14:paraId="4D1CBD81" w14:textId="77777777" w:rsidR="00E11761" w:rsidRPr="009E417D" w:rsidRDefault="00E11761" w:rsidP="00126FEA">
      <w:pPr>
        <w:numPr>
          <w:ilvl w:val="0"/>
          <w:numId w:val="18"/>
        </w:numPr>
        <w:spacing w:after="160" w:line="259" w:lineRule="auto"/>
        <w:jc w:val="both"/>
        <w:rPr>
          <w:rFonts w:ascii="Arial" w:hAnsi="Arial" w:cs="Arial"/>
        </w:rPr>
      </w:pPr>
      <w:r w:rsidRPr="009E417D">
        <w:rPr>
          <w:rFonts w:ascii="Arial" w:hAnsi="Arial" w:cs="Arial"/>
        </w:rPr>
        <w:t>La traçabilité de toutes les données dans le processus d’étude et d’analyse de dossier de crédits agricoles.</w:t>
      </w:r>
    </w:p>
    <w:p w14:paraId="629EEAA8" w14:textId="77777777" w:rsidR="00E11761" w:rsidRPr="009E417D" w:rsidRDefault="00E11761" w:rsidP="00126FEA">
      <w:pPr>
        <w:pStyle w:val="Paragraphedeliste"/>
        <w:numPr>
          <w:ilvl w:val="0"/>
          <w:numId w:val="17"/>
        </w:numPr>
        <w:spacing w:after="160" w:line="259" w:lineRule="auto"/>
        <w:jc w:val="both"/>
        <w:rPr>
          <w:rFonts w:ascii="Arial" w:hAnsi="Arial" w:cs="Arial"/>
          <w:b/>
          <w:bCs/>
          <w:u w:val="single"/>
        </w:rPr>
      </w:pPr>
      <w:r w:rsidRPr="009E417D">
        <w:rPr>
          <w:rFonts w:ascii="Arial" w:hAnsi="Arial" w:cs="Arial"/>
          <w:b/>
          <w:bCs/>
          <w:u w:val="single"/>
        </w:rPr>
        <w:t>Méthodologie</w:t>
      </w:r>
    </w:p>
    <w:p w14:paraId="059D2559" w14:textId="77777777" w:rsidR="00E11761" w:rsidRPr="009E417D" w:rsidRDefault="00E11761" w:rsidP="00126FEA">
      <w:pPr>
        <w:autoSpaceDE w:val="0"/>
        <w:autoSpaceDN w:val="0"/>
        <w:adjustRightInd w:val="0"/>
        <w:spacing w:after="120" w:line="360" w:lineRule="auto"/>
        <w:jc w:val="both"/>
        <w:rPr>
          <w:rFonts w:ascii="Arial" w:hAnsi="Arial" w:cs="Arial"/>
          <w:bCs/>
          <w:color w:val="000000"/>
        </w:rPr>
      </w:pPr>
      <w:r w:rsidRPr="009E417D">
        <w:rPr>
          <w:rFonts w:ascii="Arial" w:hAnsi="Arial" w:cs="Arial"/>
          <w:bCs/>
          <w:color w:val="000000"/>
        </w:rPr>
        <w:t xml:space="preserve">Les étapes de mise en œuvre </w:t>
      </w:r>
    </w:p>
    <w:p w14:paraId="78AE7389" w14:textId="77777777" w:rsidR="00E11761" w:rsidRPr="009E417D" w:rsidRDefault="00E11761" w:rsidP="00126FEA">
      <w:pPr>
        <w:jc w:val="both"/>
        <w:rPr>
          <w:rFonts w:ascii="Arial" w:hAnsi="Arial" w:cs="Arial"/>
        </w:rPr>
      </w:pPr>
      <w:r w:rsidRPr="009E417D">
        <w:rPr>
          <w:rFonts w:ascii="Arial" w:hAnsi="Arial" w:cs="Arial"/>
        </w:rPr>
        <w:t>La digitalisation d'un outil implique généralement plusieurs étapes pour passer d'un processus ou d'un outil traditionnel à une version numérique. Voici quelques étapes typiques :</w:t>
      </w:r>
    </w:p>
    <w:p w14:paraId="5793556A" w14:textId="77777777" w:rsidR="00E11761" w:rsidRPr="009E417D" w:rsidRDefault="00E11761" w:rsidP="00126FEA">
      <w:pPr>
        <w:jc w:val="both"/>
        <w:rPr>
          <w:rFonts w:ascii="Arial" w:hAnsi="Arial" w:cs="Arial"/>
        </w:rPr>
      </w:pPr>
      <w:r w:rsidRPr="009E417D">
        <w:rPr>
          <w:rFonts w:ascii="Arial" w:hAnsi="Arial" w:cs="Arial"/>
        </w:rPr>
        <w:t>Analyse des besoins et objectifs : Comprendre pourquoi vous souhaitez digitaliser l'outil, quels sont les objectifs à atteindre et les besoins des utilisateurs finaux.</w:t>
      </w:r>
    </w:p>
    <w:p w14:paraId="4A40AD15" w14:textId="77777777" w:rsidR="00E11761" w:rsidRPr="009E417D" w:rsidRDefault="00E11761" w:rsidP="00126FEA">
      <w:pPr>
        <w:jc w:val="both"/>
        <w:rPr>
          <w:rFonts w:ascii="Arial" w:hAnsi="Arial" w:cs="Arial"/>
        </w:rPr>
      </w:pPr>
      <w:r w:rsidRPr="009E417D">
        <w:rPr>
          <w:rFonts w:ascii="Arial" w:hAnsi="Arial" w:cs="Arial"/>
          <w:b/>
          <w:bCs/>
        </w:rPr>
        <w:t>Évaluation des solutions existantes</w:t>
      </w:r>
      <w:r w:rsidRPr="009E417D">
        <w:rPr>
          <w:rFonts w:ascii="Arial" w:hAnsi="Arial" w:cs="Arial"/>
        </w:rPr>
        <w:t xml:space="preserve"> : Examiner les outils numériques déjà disponibles sur le marché pour voir s'il existe des solutions prêtes à l'emploi ou des plateformes pouvant être adaptées à vos besoins. </w:t>
      </w:r>
    </w:p>
    <w:p w14:paraId="2E3CD5D9" w14:textId="77777777" w:rsidR="00E11761" w:rsidRPr="009E417D" w:rsidRDefault="00E11761" w:rsidP="00126FEA">
      <w:pPr>
        <w:jc w:val="both"/>
        <w:rPr>
          <w:rFonts w:ascii="Arial" w:hAnsi="Arial" w:cs="Arial"/>
        </w:rPr>
      </w:pPr>
      <w:r w:rsidRPr="009E417D">
        <w:rPr>
          <w:rFonts w:ascii="Arial" w:hAnsi="Arial" w:cs="Arial"/>
          <w:b/>
          <w:bCs/>
        </w:rPr>
        <w:t>Conception du prototype</w:t>
      </w:r>
      <w:r w:rsidRPr="009E417D">
        <w:rPr>
          <w:rFonts w:ascii="Arial" w:hAnsi="Arial" w:cs="Arial"/>
        </w:rPr>
        <w:t xml:space="preserve"> : Créer une version initiale de l'outil numérique, souvent sous forme de maquette ou de prototype, pour visualiser son fonctionnement et obtenir des retours d'utilisateurs potentiels. </w:t>
      </w:r>
    </w:p>
    <w:p w14:paraId="6EE4A9CA" w14:textId="77777777" w:rsidR="00E11761" w:rsidRPr="009E417D" w:rsidRDefault="00E11761" w:rsidP="00126FEA">
      <w:pPr>
        <w:jc w:val="both"/>
        <w:rPr>
          <w:rFonts w:ascii="Arial" w:hAnsi="Arial" w:cs="Arial"/>
        </w:rPr>
      </w:pPr>
      <w:r w:rsidRPr="009E417D">
        <w:rPr>
          <w:rFonts w:ascii="Arial" w:hAnsi="Arial" w:cs="Arial"/>
        </w:rPr>
        <w:t xml:space="preserve">Validation du prototype : </w:t>
      </w:r>
    </w:p>
    <w:p w14:paraId="5552A0EB" w14:textId="77777777" w:rsidR="00E11761" w:rsidRPr="009E417D" w:rsidRDefault="00E11761" w:rsidP="00126FEA">
      <w:pPr>
        <w:jc w:val="both"/>
        <w:rPr>
          <w:rFonts w:ascii="Arial" w:hAnsi="Arial" w:cs="Arial"/>
        </w:rPr>
      </w:pPr>
    </w:p>
    <w:p w14:paraId="5DF43EFF" w14:textId="00830A63" w:rsidR="00E11761" w:rsidRPr="009E417D" w:rsidRDefault="00E11761" w:rsidP="00126FEA">
      <w:pPr>
        <w:jc w:val="both"/>
        <w:rPr>
          <w:rFonts w:ascii="Arial" w:hAnsi="Arial" w:cs="Arial"/>
        </w:rPr>
      </w:pPr>
      <w:r w:rsidRPr="009E417D">
        <w:rPr>
          <w:rFonts w:ascii="Arial" w:hAnsi="Arial" w:cs="Arial"/>
          <w:b/>
          <w:bCs/>
        </w:rPr>
        <w:t>Développement</w:t>
      </w:r>
      <w:r w:rsidRPr="009E417D">
        <w:rPr>
          <w:rFonts w:ascii="Arial" w:hAnsi="Arial" w:cs="Arial"/>
        </w:rPr>
        <w:t xml:space="preserve"> : Une fois le prototype validé par les organes </w:t>
      </w:r>
      <w:r w:rsidR="0037314A" w:rsidRPr="009E417D">
        <w:rPr>
          <w:rFonts w:ascii="Arial" w:hAnsi="Arial" w:cs="Arial"/>
        </w:rPr>
        <w:t>habiletés,</w:t>
      </w:r>
      <w:r w:rsidRPr="009E417D">
        <w:rPr>
          <w:rFonts w:ascii="Arial" w:hAnsi="Arial" w:cs="Arial"/>
        </w:rPr>
        <w:t xml:space="preserve"> passer à la phase de développement pour créer la version complète de l'outil numérique. Cela peut impliquer du codage, de la conception graphique, de l'intégration de bases de données, etc.  </w:t>
      </w:r>
    </w:p>
    <w:p w14:paraId="7E219E7D" w14:textId="77777777" w:rsidR="00E11761" w:rsidRPr="009E417D" w:rsidRDefault="00E11761" w:rsidP="00126FEA">
      <w:pPr>
        <w:jc w:val="both"/>
        <w:rPr>
          <w:rFonts w:ascii="Arial" w:hAnsi="Arial" w:cs="Arial"/>
        </w:rPr>
      </w:pPr>
      <w:r w:rsidRPr="009E417D">
        <w:rPr>
          <w:rFonts w:ascii="Arial" w:hAnsi="Arial" w:cs="Arial"/>
          <w:b/>
          <w:bCs/>
        </w:rPr>
        <w:t>Test et validation</w:t>
      </w:r>
      <w:r w:rsidRPr="009E417D">
        <w:rPr>
          <w:rFonts w:ascii="Arial" w:hAnsi="Arial" w:cs="Arial"/>
        </w:rPr>
        <w:t xml:space="preserve"> : Tester l'outil numérique dans des conditions réelles pour identifier les éventuels bugs, erreurs ou problèmes d'utilisabilité. Recueillir les retours des utilisateurs et apporter les ajustements nécessaires. </w:t>
      </w:r>
    </w:p>
    <w:p w14:paraId="6ACA2A27" w14:textId="0E0B27C1" w:rsidR="00E11761" w:rsidRPr="009E417D" w:rsidRDefault="00E61C39" w:rsidP="00126FEA">
      <w:pPr>
        <w:jc w:val="both"/>
        <w:rPr>
          <w:rFonts w:ascii="Arial" w:hAnsi="Arial" w:cs="Arial"/>
        </w:rPr>
      </w:pPr>
      <w:r w:rsidRPr="009E417D">
        <w:rPr>
          <w:rFonts w:ascii="Arial" w:hAnsi="Arial" w:cs="Arial"/>
          <w:b/>
          <w:bCs/>
        </w:rPr>
        <w:t>Formation, déploiement</w:t>
      </w:r>
      <w:r w:rsidR="00E11761" w:rsidRPr="009E417D">
        <w:rPr>
          <w:rFonts w:ascii="Arial" w:hAnsi="Arial" w:cs="Arial"/>
        </w:rPr>
        <w:t xml:space="preserve"> et </w:t>
      </w:r>
      <w:r w:rsidR="00E11761" w:rsidRPr="009E417D">
        <w:rPr>
          <w:rFonts w:ascii="Arial" w:hAnsi="Arial" w:cs="Arial"/>
          <w:b/>
          <w:bCs/>
        </w:rPr>
        <w:t xml:space="preserve">Maintenance et améliorations </w:t>
      </w:r>
      <w:r w:rsidR="0037314A" w:rsidRPr="009E417D">
        <w:rPr>
          <w:rFonts w:ascii="Arial" w:hAnsi="Arial" w:cs="Arial"/>
          <w:b/>
          <w:bCs/>
        </w:rPr>
        <w:t>continues</w:t>
      </w:r>
      <w:r w:rsidR="0037314A" w:rsidRPr="009E417D">
        <w:rPr>
          <w:rFonts w:ascii="Arial" w:hAnsi="Arial" w:cs="Arial"/>
        </w:rPr>
        <w:t xml:space="preserve"> :</w:t>
      </w:r>
      <w:r w:rsidR="00E11761" w:rsidRPr="009E417D">
        <w:rPr>
          <w:rFonts w:ascii="Arial" w:hAnsi="Arial" w:cs="Arial"/>
        </w:rPr>
        <w:t xml:space="preserve"> </w:t>
      </w:r>
    </w:p>
    <w:p w14:paraId="68C00709" w14:textId="183E922A" w:rsidR="00E11761" w:rsidRPr="009E417D" w:rsidRDefault="00E61C39" w:rsidP="00126FEA">
      <w:pPr>
        <w:pStyle w:val="Paragraphedeliste"/>
        <w:numPr>
          <w:ilvl w:val="0"/>
          <w:numId w:val="24"/>
        </w:numPr>
        <w:spacing w:after="160" w:line="259" w:lineRule="auto"/>
        <w:jc w:val="both"/>
        <w:rPr>
          <w:rFonts w:ascii="Arial" w:hAnsi="Arial" w:cs="Arial"/>
        </w:rPr>
      </w:pPr>
      <w:r w:rsidRPr="009E417D">
        <w:rPr>
          <w:rFonts w:ascii="Arial" w:hAnsi="Arial" w:cs="Arial"/>
          <w:b/>
          <w:bCs/>
        </w:rPr>
        <w:t>Formation, déploiement</w:t>
      </w:r>
      <w:r w:rsidR="00E11761" w:rsidRPr="009E417D">
        <w:rPr>
          <w:rFonts w:ascii="Arial" w:hAnsi="Arial" w:cs="Arial"/>
        </w:rPr>
        <w:t xml:space="preserve"> Former les utilisateurs finaux à l'utilisation de l'outil numérique et déployer la solution dans l'organisation ou auprès des clients. </w:t>
      </w:r>
    </w:p>
    <w:p w14:paraId="29DAE1A0" w14:textId="77777777" w:rsidR="00E11761" w:rsidRPr="009E417D" w:rsidRDefault="00E11761" w:rsidP="00126FEA">
      <w:pPr>
        <w:pStyle w:val="Paragraphedeliste"/>
        <w:numPr>
          <w:ilvl w:val="0"/>
          <w:numId w:val="24"/>
        </w:numPr>
        <w:spacing w:after="160" w:line="259" w:lineRule="auto"/>
        <w:jc w:val="both"/>
        <w:rPr>
          <w:rFonts w:ascii="Arial" w:hAnsi="Arial" w:cs="Arial"/>
        </w:rPr>
      </w:pPr>
      <w:r w:rsidRPr="009E417D">
        <w:rPr>
          <w:rFonts w:ascii="Arial" w:hAnsi="Arial" w:cs="Arial"/>
          <w:b/>
          <w:bCs/>
        </w:rPr>
        <w:t>Maintenance et améliorations continues</w:t>
      </w:r>
      <w:r w:rsidRPr="009E417D">
        <w:rPr>
          <w:rFonts w:ascii="Arial" w:hAnsi="Arial" w:cs="Arial"/>
        </w:rPr>
        <w:t xml:space="preserve"> : Assurer la maintenance régulière de l'outil numérique en corrigeant les bugs, en mettant à jour les fonctionnalités et en répondant aux besoins changeants des utilisateurs. Inclus dans le point précèdent</w:t>
      </w:r>
    </w:p>
    <w:p w14:paraId="4D0E8C8B" w14:textId="77777777" w:rsidR="00E11761" w:rsidRPr="009E417D" w:rsidRDefault="00E11761" w:rsidP="00126FEA">
      <w:pPr>
        <w:jc w:val="both"/>
        <w:rPr>
          <w:rFonts w:ascii="Arial" w:hAnsi="Arial" w:cs="Arial"/>
        </w:rPr>
      </w:pPr>
      <w:r w:rsidRPr="009E417D">
        <w:rPr>
          <w:rFonts w:ascii="Arial" w:hAnsi="Arial" w:cs="Arial"/>
        </w:rPr>
        <w:t>Chaque étape nécessite une planification minutieuse et une collaboration étroite entre les parties prenantes pour garantir le succès de la digitalisation de l'outil.</w:t>
      </w:r>
    </w:p>
    <w:p w14:paraId="61293E15" w14:textId="77777777" w:rsidR="00FD0B07" w:rsidRPr="009E417D" w:rsidRDefault="00FD0B07" w:rsidP="00126FEA">
      <w:pPr>
        <w:jc w:val="both"/>
        <w:rPr>
          <w:rFonts w:ascii="Arial" w:hAnsi="Arial" w:cs="Arial"/>
        </w:rPr>
      </w:pPr>
    </w:p>
    <w:p w14:paraId="5FE2A2D8" w14:textId="77777777" w:rsidR="00894821" w:rsidRPr="009E417D" w:rsidRDefault="00894821" w:rsidP="00126FEA">
      <w:pPr>
        <w:jc w:val="both"/>
        <w:rPr>
          <w:rFonts w:ascii="Arial" w:hAnsi="Arial" w:cs="Arial"/>
        </w:rPr>
      </w:pPr>
    </w:p>
    <w:p w14:paraId="148E2019" w14:textId="77777777" w:rsidR="00894821" w:rsidRPr="009E417D" w:rsidRDefault="00894821" w:rsidP="00126FEA">
      <w:pPr>
        <w:jc w:val="both"/>
        <w:rPr>
          <w:rFonts w:ascii="Arial" w:hAnsi="Arial" w:cs="Arial"/>
        </w:rPr>
      </w:pPr>
      <w:r w:rsidRPr="009E417D">
        <w:rPr>
          <w:rFonts w:ascii="Arial" w:hAnsi="Arial" w:cs="Arial"/>
        </w:rPr>
        <w:t>Qualification du candidat</w:t>
      </w:r>
    </w:p>
    <w:p w14:paraId="2B721A94" w14:textId="77777777" w:rsidR="00894821" w:rsidRPr="009E417D" w:rsidRDefault="00894821" w:rsidP="00126FEA">
      <w:pPr>
        <w:jc w:val="both"/>
        <w:rPr>
          <w:rFonts w:ascii="Arial" w:hAnsi="Arial" w:cs="Arial"/>
        </w:rPr>
      </w:pPr>
    </w:p>
    <w:p w14:paraId="53725BC8" w14:textId="77777777" w:rsidR="00894821" w:rsidRPr="009E417D" w:rsidRDefault="00894821" w:rsidP="00126FEA">
      <w:pPr>
        <w:pStyle w:val="Paragraphedeliste"/>
        <w:numPr>
          <w:ilvl w:val="0"/>
          <w:numId w:val="19"/>
        </w:numPr>
        <w:spacing w:after="160" w:line="259" w:lineRule="auto"/>
        <w:jc w:val="both"/>
        <w:rPr>
          <w:rFonts w:ascii="Arial" w:hAnsi="Arial" w:cs="Arial"/>
        </w:rPr>
      </w:pPr>
      <w:r w:rsidRPr="009E417D">
        <w:rPr>
          <w:rFonts w:ascii="Arial" w:hAnsi="Arial" w:cs="Arial"/>
        </w:rPr>
        <w:t>Expérience avérée (4 projets finalisés et opérationnels) dans le domaine de la digitalisation, production de logiciel</w:t>
      </w:r>
    </w:p>
    <w:p w14:paraId="6537F473" w14:textId="77777777" w:rsidR="00894821" w:rsidRPr="009E417D" w:rsidRDefault="00894821" w:rsidP="00126FEA">
      <w:pPr>
        <w:pStyle w:val="Paragraphedeliste"/>
        <w:numPr>
          <w:ilvl w:val="0"/>
          <w:numId w:val="19"/>
        </w:numPr>
        <w:spacing w:after="160" w:line="259" w:lineRule="auto"/>
        <w:jc w:val="both"/>
        <w:rPr>
          <w:rFonts w:ascii="Arial" w:hAnsi="Arial" w:cs="Arial"/>
        </w:rPr>
      </w:pPr>
      <w:r w:rsidRPr="009E417D">
        <w:rPr>
          <w:rFonts w:ascii="Arial" w:hAnsi="Arial" w:cs="Arial"/>
        </w:rPr>
        <w:t>Avoir fait au moins une application dans le domaine bancaire/microfinance inclue, gestion ou domaine similaire</w:t>
      </w:r>
    </w:p>
    <w:p w14:paraId="2EA9D617" w14:textId="6E0F4A8D" w:rsidR="00894821" w:rsidRPr="009E417D" w:rsidRDefault="00894821" w:rsidP="00126FEA">
      <w:pPr>
        <w:pStyle w:val="Paragraphedeliste"/>
        <w:numPr>
          <w:ilvl w:val="0"/>
          <w:numId w:val="19"/>
        </w:numPr>
        <w:spacing w:after="160" w:line="259" w:lineRule="auto"/>
        <w:jc w:val="both"/>
        <w:rPr>
          <w:rFonts w:ascii="Arial" w:hAnsi="Arial" w:cs="Arial"/>
        </w:rPr>
      </w:pPr>
      <w:r w:rsidRPr="009E417D">
        <w:rPr>
          <w:rFonts w:ascii="Arial" w:hAnsi="Arial" w:cs="Arial"/>
        </w:rPr>
        <w:t xml:space="preserve">Expérience du chef d’équipe ayant </w:t>
      </w:r>
      <w:r w:rsidR="00E61C39" w:rsidRPr="009E417D">
        <w:rPr>
          <w:rFonts w:ascii="Arial" w:hAnsi="Arial" w:cs="Arial"/>
        </w:rPr>
        <w:t>conduit au</w:t>
      </w:r>
      <w:r w:rsidRPr="009E417D">
        <w:rPr>
          <w:rFonts w:ascii="Arial" w:hAnsi="Arial" w:cs="Arial"/>
        </w:rPr>
        <w:t xml:space="preserve"> </w:t>
      </w:r>
      <w:proofErr w:type="gramStart"/>
      <w:r w:rsidRPr="009E417D">
        <w:rPr>
          <w:rFonts w:ascii="Arial" w:hAnsi="Arial" w:cs="Arial"/>
        </w:rPr>
        <w:t>moins  5</w:t>
      </w:r>
      <w:proofErr w:type="gramEnd"/>
      <w:r w:rsidRPr="009E417D">
        <w:rPr>
          <w:rFonts w:ascii="Arial" w:hAnsi="Arial" w:cs="Arial"/>
        </w:rPr>
        <w:t xml:space="preserve"> projets de développement d’application avec succès  </w:t>
      </w:r>
    </w:p>
    <w:p w14:paraId="448702ED" w14:textId="4963BF26" w:rsidR="00894821" w:rsidRPr="009E417D" w:rsidRDefault="00894821" w:rsidP="00126FEA">
      <w:pPr>
        <w:pStyle w:val="Paragraphedeliste"/>
        <w:numPr>
          <w:ilvl w:val="0"/>
          <w:numId w:val="19"/>
        </w:numPr>
        <w:spacing w:after="160" w:line="259" w:lineRule="auto"/>
        <w:jc w:val="both"/>
        <w:rPr>
          <w:rFonts w:ascii="Arial" w:hAnsi="Arial" w:cs="Arial"/>
        </w:rPr>
      </w:pPr>
      <w:r w:rsidRPr="009E417D">
        <w:rPr>
          <w:rFonts w:ascii="Arial" w:hAnsi="Arial" w:cs="Arial"/>
        </w:rPr>
        <w:t>Le personne</w:t>
      </w:r>
      <w:r w:rsidR="00DF170E" w:rsidRPr="009E417D">
        <w:rPr>
          <w:rFonts w:ascii="Arial" w:hAnsi="Arial" w:cs="Arial"/>
        </w:rPr>
        <w:t>l</w:t>
      </w:r>
      <w:r w:rsidRPr="009E417D">
        <w:rPr>
          <w:rFonts w:ascii="Arial" w:hAnsi="Arial" w:cs="Arial"/>
        </w:rPr>
        <w:t xml:space="preserve"> aligné</w:t>
      </w:r>
    </w:p>
    <w:p w14:paraId="0A881E62" w14:textId="6C88B255" w:rsidR="00894821" w:rsidRPr="009E417D" w:rsidRDefault="00894821" w:rsidP="00126FEA">
      <w:pPr>
        <w:pStyle w:val="Paragraphedeliste"/>
        <w:numPr>
          <w:ilvl w:val="0"/>
          <w:numId w:val="19"/>
        </w:numPr>
        <w:spacing w:after="160" w:line="259" w:lineRule="auto"/>
        <w:jc w:val="both"/>
        <w:rPr>
          <w:rFonts w:ascii="Arial" w:hAnsi="Arial" w:cs="Arial"/>
        </w:rPr>
      </w:pPr>
      <w:r w:rsidRPr="009E417D">
        <w:rPr>
          <w:rFonts w:ascii="Arial" w:hAnsi="Arial" w:cs="Arial"/>
          <w:lang w:val="fr-BE"/>
        </w:rPr>
        <w:t xml:space="preserve">Avoir une expérience de travail avec les institutions de financements (Banques, IMF et compagnies d’assurance, les </w:t>
      </w:r>
      <w:r w:rsidR="00E61C39" w:rsidRPr="009E417D">
        <w:rPr>
          <w:rFonts w:ascii="Arial" w:hAnsi="Arial" w:cs="Arial"/>
          <w:lang w:val="fr-BE"/>
        </w:rPr>
        <w:t xml:space="preserve">entreprises, </w:t>
      </w:r>
      <w:proofErr w:type="spellStart"/>
      <w:r w:rsidR="00E61C39" w:rsidRPr="009E417D">
        <w:rPr>
          <w:rFonts w:ascii="Arial" w:hAnsi="Arial" w:cs="Arial"/>
          <w:lang w:val="fr-BE"/>
        </w:rPr>
        <w:t>etc</w:t>
      </w:r>
      <w:proofErr w:type="spellEnd"/>
      <w:r w:rsidRPr="009E417D">
        <w:rPr>
          <w:rFonts w:ascii="Arial" w:hAnsi="Arial" w:cs="Arial"/>
          <w:lang w:val="fr-BE"/>
        </w:rPr>
        <w:t>) ;</w:t>
      </w:r>
    </w:p>
    <w:p w14:paraId="230258BD" w14:textId="77777777" w:rsidR="00894821" w:rsidRPr="009E417D" w:rsidRDefault="00894821" w:rsidP="00126FEA">
      <w:pPr>
        <w:pStyle w:val="Paragraphedeliste"/>
        <w:numPr>
          <w:ilvl w:val="0"/>
          <w:numId w:val="19"/>
        </w:numPr>
        <w:spacing w:after="160" w:line="259" w:lineRule="auto"/>
        <w:jc w:val="both"/>
        <w:rPr>
          <w:rFonts w:ascii="Arial" w:hAnsi="Arial" w:cs="Arial"/>
        </w:rPr>
      </w:pPr>
      <w:r w:rsidRPr="009E417D">
        <w:rPr>
          <w:rFonts w:ascii="Arial" w:hAnsi="Arial" w:cs="Arial"/>
          <w:lang w:val="fr-BE"/>
        </w:rPr>
        <w:t xml:space="preserve">Avoir de très bonnes connaissances sur la problématique de développement des applications digitales dans le secteur financier </w:t>
      </w:r>
    </w:p>
    <w:p w14:paraId="2C131AE9" w14:textId="77777777" w:rsidR="00894821" w:rsidRPr="009E417D" w:rsidRDefault="00894821" w:rsidP="00126FEA">
      <w:pPr>
        <w:pStyle w:val="pf0"/>
        <w:numPr>
          <w:ilvl w:val="0"/>
          <w:numId w:val="19"/>
        </w:numPr>
        <w:jc w:val="both"/>
        <w:rPr>
          <w:rFonts w:ascii="Arial" w:hAnsi="Arial" w:cs="Arial"/>
          <w:sz w:val="22"/>
          <w:szCs w:val="22"/>
          <w:lang w:val="fr-BE"/>
        </w:rPr>
      </w:pPr>
      <w:r w:rsidRPr="009E417D">
        <w:rPr>
          <w:rStyle w:val="cf01"/>
          <w:rFonts w:ascii="Arial" w:eastAsiaTheme="majorEastAsia" w:hAnsi="Arial" w:cs="Arial"/>
          <w:sz w:val="22"/>
          <w:szCs w:val="22"/>
          <w:lang w:val="fr-BE"/>
        </w:rPr>
        <w:lastRenderedPageBreak/>
        <w:t>Justifier d’une expérience dans le renforcement des capacités et la formation des adultes ; </w:t>
      </w:r>
      <w:r w:rsidRPr="009E417D">
        <w:rPr>
          <w:rStyle w:val="cf11"/>
          <w:rFonts w:ascii="Arial" w:hAnsi="Arial" w:cs="Arial"/>
          <w:sz w:val="22"/>
          <w:szCs w:val="22"/>
          <w:lang w:val="fr-BE"/>
        </w:rPr>
        <w:t> </w:t>
      </w:r>
    </w:p>
    <w:p w14:paraId="73FC24B9" w14:textId="77777777" w:rsidR="00894821" w:rsidRPr="009E417D" w:rsidRDefault="00894821" w:rsidP="00126FEA">
      <w:pPr>
        <w:pStyle w:val="NormalWeb"/>
        <w:numPr>
          <w:ilvl w:val="0"/>
          <w:numId w:val="19"/>
        </w:numPr>
        <w:jc w:val="both"/>
        <w:rPr>
          <w:rFonts w:ascii="Arial" w:hAnsi="Arial" w:cs="Arial"/>
          <w:sz w:val="22"/>
          <w:szCs w:val="22"/>
          <w:lang w:val="fr-BE"/>
        </w:rPr>
      </w:pPr>
      <w:r w:rsidRPr="009E417D">
        <w:rPr>
          <w:rStyle w:val="cf01"/>
          <w:rFonts w:ascii="Arial" w:eastAsiaTheme="majorEastAsia" w:hAnsi="Arial" w:cs="Arial"/>
          <w:sz w:val="22"/>
          <w:szCs w:val="22"/>
          <w:lang w:val="fr-BE"/>
        </w:rPr>
        <w:t>Justifier de bonnes capacités rédactionnelles et de bonnes qualités relationnelles</w:t>
      </w:r>
    </w:p>
    <w:p w14:paraId="2B19C35F" w14:textId="77777777" w:rsidR="00894821" w:rsidRPr="009E417D" w:rsidRDefault="00894821" w:rsidP="00126FEA">
      <w:pPr>
        <w:pStyle w:val="pf0"/>
        <w:numPr>
          <w:ilvl w:val="0"/>
          <w:numId w:val="19"/>
        </w:numPr>
        <w:jc w:val="both"/>
        <w:rPr>
          <w:rFonts w:ascii="Arial" w:hAnsi="Arial" w:cs="Arial"/>
          <w:sz w:val="22"/>
          <w:szCs w:val="22"/>
          <w:lang w:val="fr-BE"/>
        </w:rPr>
      </w:pPr>
      <w:r w:rsidRPr="009E417D">
        <w:rPr>
          <w:rStyle w:val="cf01"/>
          <w:rFonts w:ascii="Arial" w:eastAsiaTheme="majorEastAsia" w:hAnsi="Arial" w:cs="Arial"/>
          <w:sz w:val="22"/>
          <w:szCs w:val="22"/>
          <w:lang w:val="fr-BE"/>
        </w:rPr>
        <w:t>Être organisé, rigoureux et capable de produire des résultats de qualité dans les délais impartis ; </w:t>
      </w:r>
      <w:r w:rsidRPr="009E417D">
        <w:rPr>
          <w:rStyle w:val="cf11"/>
          <w:rFonts w:ascii="Arial" w:hAnsi="Arial" w:cs="Arial"/>
          <w:sz w:val="22"/>
          <w:szCs w:val="22"/>
          <w:lang w:val="fr-BE"/>
        </w:rPr>
        <w:t> </w:t>
      </w:r>
    </w:p>
    <w:p w14:paraId="1668D839" w14:textId="77777777" w:rsidR="00894821" w:rsidRPr="009E417D" w:rsidRDefault="00894821" w:rsidP="00126FEA">
      <w:pPr>
        <w:pStyle w:val="NormalWeb"/>
        <w:numPr>
          <w:ilvl w:val="0"/>
          <w:numId w:val="19"/>
        </w:numPr>
        <w:jc w:val="both"/>
        <w:rPr>
          <w:rFonts w:ascii="Arial" w:eastAsiaTheme="majorEastAsia" w:hAnsi="Arial" w:cs="Arial"/>
          <w:sz w:val="22"/>
          <w:szCs w:val="22"/>
          <w:lang w:val="fr-BE"/>
        </w:rPr>
      </w:pPr>
      <w:r w:rsidRPr="009E417D">
        <w:rPr>
          <w:rStyle w:val="cf01"/>
          <w:rFonts w:ascii="Arial" w:eastAsiaTheme="majorEastAsia" w:hAnsi="Arial" w:cs="Arial"/>
          <w:sz w:val="22"/>
          <w:szCs w:val="22"/>
          <w:lang w:val="fr-BE"/>
        </w:rPr>
        <w:t>Avoir une expérience en matière de développement des applications digitales ;</w:t>
      </w:r>
    </w:p>
    <w:p w14:paraId="4F3BCBD6" w14:textId="77777777" w:rsidR="00894821" w:rsidRPr="009E417D" w:rsidRDefault="00894821" w:rsidP="00126FEA">
      <w:pPr>
        <w:pStyle w:val="Paragraphedeliste"/>
        <w:numPr>
          <w:ilvl w:val="0"/>
          <w:numId w:val="19"/>
        </w:numPr>
        <w:spacing w:after="160" w:line="259" w:lineRule="auto"/>
        <w:jc w:val="both"/>
        <w:rPr>
          <w:rFonts w:ascii="Arial" w:hAnsi="Arial" w:cs="Arial"/>
        </w:rPr>
      </w:pPr>
      <w:proofErr w:type="spellStart"/>
      <w:r w:rsidRPr="009E417D">
        <w:rPr>
          <w:rFonts w:ascii="Arial" w:hAnsi="Arial" w:cs="Arial"/>
        </w:rPr>
        <w:t>Etc</w:t>
      </w:r>
      <w:proofErr w:type="spellEnd"/>
    </w:p>
    <w:p w14:paraId="4407B55F" w14:textId="77777777" w:rsidR="00894821" w:rsidRPr="009E417D" w:rsidRDefault="00894821" w:rsidP="00126FEA">
      <w:pPr>
        <w:pStyle w:val="Paragraphedeliste"/>
        <w:spacing w:line="360" w:lineRule="auto"/>
        <w:ind w:left="2880"/>
        <w:jc w:val="both"/>
        <w:rPr>
          <w:rFonts w:ascii="Arial" w:hAnsi="Arial" w:cs="Arial"/>
          <w:b/>
          <w:bCs/>
        </w:rPr>
      </w:pPr>
    </w:p>
    <w:p w14:paraId="79F4EEA3" w14:textId="77777777" w:rsidR="00E61C39" w:rsidRDefault="00E61C39" w:rsidP="00126FEA">
      <w:pPr>
        <w:pStyle w:val="Paragraphedeliste"/>
        <w:spacing w:line="360" w:lineRule="auto"/>
        <w:ind w:left="2880"/>
        <w:jc w:val="both"/>
        <w:rPr>
          <w:rFonts w:ascii="Arial" w:hAnsi="Arial" w:cs="Arial"/>
          <w:b/>
          <w:bCs/>
        </w:rPr>
      </w:pPr>
    </w:p>
    <w:p w14:paraId="58FD311E" w14:textId="77777777" w:rsidR="00E61C39" w:rsidRDefault="00E61C39" w:rsidP="00126FEA">
      <w:pPr>
        <w:pStyle w:val="Paragraphedeliste"/>
        <w:spacing w:line="360" w:lineRule="auto"/>
        <w:ind w:left="2880"/>
        <w:jc w:val="both"/>
        <w:rPr>
          <w:rFonts w:ascii="Arial" w:hAnsi="Arial" w:cs="Arial"/>
          <w:b/>
          <w:bCs/>
        </w:rPr>
      </w:pPr>
    </w:p>
    <w:p w14:paraId="0DF5351F" w14:textId="77777777" w:rsidR="005B1562" w:rsidRDefault="005B1562" w:rsidP="00126FEA">
      <w:pPr>
        <w:pStyle w:val="Paragraphedeliste"/>
        <w:spacing w:line="360" w:lineRule="auto"/>
        <w:ind w:left="2880"/>
        <w:jc w:val="both"/>
        <w:rPr>
          <w:rFonts w:ascii="Arial" w:hAnsi="Arial" w:cs="Arial"/>
          <w:b/>
          <w:bCs/>
        </w:rPr>
      </w:pPr>
    </w:p>
    <w:p w14:paraId="76C5D52D" w14:textId="0FBE2DF1" w:rsidR="00894821" w:rsidRDefault="00894821" w:rsidP="00126FEA">
      <w:pPr>
        <w:pStyle w:val="Paragraphedeliste"/>
        <w:spacing w:line="360" w:lineRule="auto"/>
        <w:ind w:left="2880"/>
        <w:jc w:val="both"/>
        <w:rPr>
          <w:rFonts w:ascii="Arial" w:hAnsi="Arial" w:cs="Arial"/>
          <w:b/>
          <w:bCs/>
        </w:rPr>
      </w:pPr>
      <w:r w:rsidRPr="009E417D">
        <w:rPr>
          <w:rFonts w:ascii="Arial" w:hAnsi="Arial" w:cs="Arial"/>
          <w:b/>
          <w:bCs/>
        </w:rPr>
        <w:t xml:space="preserve">Inéligibilité du candidat </w:t>
      </w:r>
    </w:p>
    <w:p w14:paraId="3953D1C9" w14:textId="77777777" w:rsidR="00E61C39" w:rsidRDefault="00E61C39" w:rsidP="00126FEA">
      <w:pPr>
        <w:pStyle w:val="Paragraphedeliste"/>
        <w:spacing w:line="360" w:lineRule="auto"/>
        <w:ind w:left="2880"/>
        <w:jc w:val="both"/>
        <w:rPr>
          <w:rFonts w:ascii="Arial" w:hAnsi="Arial" w:cs="Arial"/>
          <w:b/>
          <w:bCs/>
        </w:rPr>
      </w:pPr>
    </w:p>
    <w:p w14:paraId="621F0B8F" w14:textId="77777777" w:rsidR="00E61C39" w:rsidRPr="009E417D" w:rsidRDefault="00E61C39" w:rsidP="00126FEA">
      <w:pPr>
        <w:pStyle w:val="Paragraphedeliste"/>
        <w:spacing w:line="360" w:lineRule="auto"/>
        <w:ind w:left="2880"/>
        <w:jc w:val="both"/>
        <w:rPr>
          <w:rFonts w:ascii="Arial" w:hAnsi="Arial" w:cs="Arial"/>
          <w:b/>
          <w:bCs/>
        </w:rPr>
      </w:pPr>
    </w:p>
    <w:p w14:paraId="175415C9" w14:textId="77777777" w:rsidR="00894821" w:rsidRPr="009E417D" w:rsidRDefault="00894821" w:rsidP="00126FEA">
      <w:pPr>
        <w:pStyle w:val="Paragraphedeliste"/>
        <w:numPr>
          <w:ilvl w:val="0"/>
          <w:numId w:val="20"/>
        </w:numPr>
        <w:spacing w:line="360" w:lineRule="auto"/>
        <w:jc w:val="both"/>
        <w:rPr>
          <w:rFonts w:ascii="Arial" w:hAnsi="Arial" w:cs="Arial"/>
        </w:rPr>
      </w:pPr>
      <w:r w:rsidRPr="009E417D">
        <w:rPr>
          <w:rFonts w:ascii="Arial" w:hAnsi="Arial" w:cs="Arial"/>
        </w:rPr>
        <w:t>Toute proposition dont la mise en œuvre ne répond pas directement à l’objectif du présent appel à proposition.</w:t>
      </w:r>
    </w:p>
    <w:p w14:paraId="0FD48A5A" w14:textId="246CD69C" w:rsidR="00894821" w:rsidRPr="009E417D" w:rsidRDefault="00894821" w:rsidP="00126FEA">
      <w:pPr>
        <w:pStyle w:val="Paragraphedeliste"/>
        <w:numPr>
          <w:ilvl w:val="0"/>
          <w:numId w:val="20"/>
        </w:numPr>
        <w:spacing w:line="360" w:lineRule="auto"/>
        <w:jc w:val="both"/>
        <w:rPr>
          <w:rFonts w:ascii="Arial" w:hAnsi="Arial" w:cs="Arial"/>
        </w:rPr>
      </w:pPr>
      <w:r w:rsidRPr="009E417D">
        <w:rPr>
          <w:rFonts w:ascii="Arial" w:hAnsi="Arial" w:cs="Arial"/>
        </w:rPr>
        <w:t xml:space="preserve">Les actions d’investissements (comme construction des bureaux, achat véhicules, locations </w:t>
      </w:r>
      <w:r w:rsidR="00E61C39" w:rsidRPr="009E417D">
        <w:rPr>
          <w:rFonts w:ascii="Arial" w:hAnsi="Arial" w:cs="Arial"/>
        </w:rPr>
        <w:t>bureaux)</w:t>
      </w:r>
    </w:p>
    <w:p w14:paraId="67CC595D" w14:textId="77777777" w:rsidR="00894821" w:rsidRPr="009E417D" w:rsidRDefault="00894821" w:rsidP="00126FEA">
      <w:pPr>
        <w:pStyle w:val="Paragraphedeliste"/>
        <w:numPr>
          <w:ilvl w:val="0"/>
          <w:numId w:val="20"/>
        </w:numPr>
        <w:spacing w:line="360" w:lineRule="auto"/>
        <w:jc w:val="both"/>
        <w:rPr>
          <w:rFonts w:ascii="Arial" w:eastAsia="Times New Roman" w:hAnsi="Arial" w:cs="Arial"/>
        </w:rPr>
      </w:pPr>
      <w:r w:rsidRPr="009E417D">
        <w:rPr>
          <w:rFonts w:ascii="Arial" w:eastAsia="Times New Roman" w:hAnsi="Arial" w:cs="Arial"/>
        </w:rPr>
        <w:t>Absence d ’attestation fiscal valide</w:t>
      </w:r>
    </w:p>
    <w:p w14:paraId="332742ED" w14:textId="77777777" w:rsidR="00894821" w:rsidRPr="009E417D" w:rsidRDefault="00894821" w:rsidP="00126FEA">
      <w:pPr>
        <w:spacing w:line="360" w:lineRule="auto"/>
        <w:jc w:val="both"/>
        <w:rPr>
          <w:rFonts w:ascii="Arial" w:eastAsia="Times New Roman" w:hAnsi="Arial" w:cs="Arial"/>
        </w:rPr>
      </w:pPr>
    </w:p>
    <w:p w14:paraId="043F49EE" w14:textId="77777777" w:rsidR="00894821" w:rsidRPr="00E61C39" w:rsidRDefault="00894821" w:rsidP="00126FEA">
      <w:pPr>
        <w:pStyle w:val="Paragraphedeliste"/>
        <w:numPr>
          <w:ilvl w:val="0"/>
          <w:numId w:val="17"/>
        </w:numPr>
        <w:spacing w:after="160" w:line="259" w:lineRule="auto"/>
        <w:jc w:val="both"/>
        <w:rPr>
          <w:rFonts w:ascii="Arial" w:hAnsi="Arial" w:cs="Arial"/>
        </w:rPr>
      </w:pPr>
      <w:r w:rsidRPr="009E417D">
        <w:rPr>
          <w:rFonts w:ascii="Arial" w:hAnsi="Arial" w:cs="Arial"/>
          <w:b/>
          <w:bCs/>
        </w:rPr>
        <w:t xml:space="preserve">Durée de la mission de digitalisation </w:t>
      </w:r>
      <w:r w:rsidRPr="00E61C39">
        <w:rPr>
          <w:rFonts w:ascii="Arial" w:hAnsi="Arial" w:cs="Arial"/>
        </w:rPr>
        <w:t>de l’A CAT</w:t>
      </w:r>
    </w:p>
    <w:p w14:paraId="0B03DC0C" w14:textId="55780EE5" w:rsidR="00894821" w:rsidRPr="009E417D" w:rsidRDefault="00E61C39" w:rsidP="00126FEA">
      <w:pPr>
        <w:jc w:val="both"/>
        <w:rPr>
          <w:rFonts w:ascii="Arial" w:hAnsi="Arial" w:cs="Arial"/>
        </w:rPr>
      </w:pPr>
      <w:r>
        <w:rPr>
          <w:rFonts w:ascii="Arial" w:hAnsi="Arial" w:cs="Arial"/>
          <w:b/>
          <w:bCs/>
        </w:rPr>
        <w:t xml:space="preserve">      </w:t>
      </w:r>
      <w:proofErr w:type="gramStart"/>
      <w:r w:rsidR="00894821" w:rsidRPr="009E417D">
        <w:rPr>
          <w:rFonts w:ascii="Arial" w:hAnsi="Arial" w:cs="Arial"/>
          <w:b/>
          <w:bCs/>
        </w:rPr>
        <w:t>Six</w:t>
      </w:r>
      <w:r w:rsidR="007F406B" w:rsidRPr="009E417D">
        <w:rPr>
          <w:rFonts w:ascii="Arial" w:hAnsi="Arial" w:cs="Arial"/>
          <w:b/>
          <w:bCs/>
        </w:rPr>
        <w:t>(</w:t>
      </w:r>
      <w:proofErr w:type="gramEnd"/>
      <w:r w:rsidR="007F406B" w:rsidRPr="009E417D">
        <w:rPr>
          <w:rFonts w:ascii="Arial" w:hAnsi="Arial" w:cs="Arial"/>
          <w:b/>
          <w:bCs/>
        </w:rPr>
        <w:t>6)</w:t>
      </w:r>
      <w:r w:rsidR="00894821" w:rsidRPr="009E417D">
        <w:rPr>
          <w:rFonts w:ascii="Arial" w:hAnsi="Arial" w:cs="Arial"/>
          <w:b/>
          <w:bCs/>
        </w:rPr>
        <w:t xml:space="preserve"> mois</w:t>
      </w:r>
      <w:r w:rsidR="00894821" w:rsidRPr="009E417D">
        <w:rPr>
          <w:rFonts w:ascii="Arial" w:hAnsi="Arial" w:cs="Arial"/>
        </w:rPr>
        <w:t xml:space="preserve"> à compter un jour après la </w:t>
      </w:r>
      <w:r w:rsidRPr="009E417D">
        <w:rPr>
          <w:rFonts w:ascii="Arial" w:hAnsi="Arial" w:cs="Arial"/>
        </w:rPr>
        <w:t>contractualisation.</w:t>
      </w:r>
      <w:r w:rsidR="00894821" w:rsidRPr="009E417D">
        <w:rPr>
          <w:rFonts w:ascii="Arial" w:hAnsi="Arial" w:cs="Arial"/>
        </w:rPr>
        <w:t xml:space="preserve"> </w:t>
      </w:r>
    </w:p>
    <w:p w14:paraId="2E1D6EC2" w14:textId="3C104CBD" w:rsidR="00894821" w:rsidRPr="009E417D" w:rsidRDefault="00E61C39" w:rsidP="00126FEA">
      <w:pPr>
        <w:jc w:val="both"/>
        <w:rPr>
          <w:rFonts w:ascii="Arial" w:hAnsi="Arial" w:cs="Arial"/>
        </w:rPr>
      </w:pPr>
      <w:r>
        <w:rPr>
          <w:rFonts w:ascii="Arial" w:hAnsi="Arial" w:cs="Arial"/>
        </w:rPr>
        <w:t xml:space="preserve">       </w:t>
      </w:r>
      <w:r w:rsidR="00894821" w:rsidRPr="009E417D">
        <w:rPr>
          <w:rFonts w:ascii="Arial" w:hAnsi="Arial" w:cs="Arial"/>
        </w:rPr>
        <w:t xml:space="preserve">Le calendrier détaillé selon le format en annexe fera partie intégrante de votre offre technique. </w:t>
      </w:r>
    </w:p>
    <w:p w14:paraId="3A2EDD5F" w14:textId="77777777" w:rsidR="00894821" w:rsidRPr="009E417D" w:rsidRDefault="00894821" w:rsidP="00126FEA">
      <w:pPr>
        <w:spacing w:line="360" w:lineRule="auto"/>
        <w:jc w:val="both"/>
        <w:rPr>
          <w:rFonts w:ascii="Arial" w:eastAsia="Times New Roman" w:hAnsi="Arial" w:cs="Arial"/>
        </w:rPr>
      </w:pPr>
    </w:p>
    <w:p w14:paraId="32EF57A2" w14:textId="40FC6F26" w:rsidR="00894821" w:rsidRPr="009E417D" w:rsidRDefault="00894821" w:rsidP="00126FEA">
      <w:pPr>
        <w:pStyle w:val="Paragraphedeliste"/>
        <w:numPr>
          <w:ilvl w:val="0"/>
          <w:numId w:val="23"/>
        </w:numPr>
        <w:spacing w:line="360" w:lineRule="auto"/>
        <w:jc w:val="both"/>
        <w:rPr>
          <w:rFonts w:ascii="Arial" w:eastAsia="Times New Roman" w:hAnsi="Arial" w:cs="Arial"/>
          <w:b/>
          <w:bCs/>
        </w:rPr>
      </w:pPr>
      <w:r w:rsidRPr="009E417D">
        <w:rPr>
          <w:rFonts w:ascii="Arial" w:eastAsia="Times New Roman" w:hAnsi="Arial" w:cs="Arial"/>
          <w:b/>
          <w:bCs/>
        </w:rPr>
        <w:t>La date de publication de cet appel est :</w:t>
      </w:r>
      <w:r w:rsidRPr="00E61C39">
        <w:rPr>
          <w:rFonts w:ascii="Arial" w:hAnsi="Arial" w:cs="Arial"/>
        </w:rPr>
        <w:t>1</w:t>
      </w:r>
      <w:r w:rsidR="002143E8" w:rsidRPr="00E61C39">
        <w:rPr>
          <w:rFonts w:ascii="Arial" w:hAnsi="Arial" w:cs="Arial"/>
        </w:rPr>
        <w:t>7</w:t>
      </w:r>
      <w:r w:rsidRPr="00E61C39">
        <w:rPr>
          <w:rFonts w:ascii="Arial" w:hAnsi="Arial" w:cs="Arial"/>
        </w:rPr>
        <w:t>/04/2025</w:t>
      </w:r>
    </w:p>
    <w:p w14:paraId="2DF2FF94" w14:textId="77777777" w:rsidR="00E11761" w:rsidRPr="009E417D" w:rsidRDefault="00E11761" w:rsidP="00126FEA">
      <w:pPr>
        <w:jc w:val="both"/>
        <w:rPr>
          <w:rFonts w:ascii="Arial" w:hAnsi="Arial" w:cs="Arial"/>
        </w:rPr>
      </w:pPr>
    </w:p>
    <w:p w14:paraId="24BA30AD" w14:textId="77777777" w:rsidR="00E11761" w:rsidRPr="009E417D" w:rsidRDefault="00E11761" w:rsidP="00126FEA">
      <w:pPr>
        <w:jc w:val="both"/>
        <w:rPr>
          <w:rFonts w:ascii="Arial" w:hAnsi="Arial" w:cs="Arial"/>
          <w:lang w:val="fr-BE"/>
        </w:rPr>
      </w:pPr>
    </w:p>
    <w:bookmarkEnd w:id="13"/>
    <w:p w14:paraId="548DF431" w14:textId="64DDD410" w:rsidR="00B32EBA" w:rsidRPr="009E417D" w:rsidRDefault="00B32EBA" w:rsidP="00126FEA">
      <w:pPr>
        <w:autoSpaceDE w:val="0"/>
        <w:autoSpaceDN w:val="0"/>
        <w:adjustRightInd w:val="0"/>
        <w:jc w:val="both"/>
        <w:rPr>
          <w:rFonts w:ascii="Arial" w:hAnsi="Arial" w:cs="Arial"/>
          <w:color w:val="000000" w:themeColor="text1"/>
          <w:lang w:val="fr-BE"/>
        </w:rPr>
      </w:pPr>
    </w:p>
    <w:p w14:paraId="2D1D68F8" w14:textId="5C50AEEF" w:rsidR="00B32EBA" w:rsidRPr="009E417D" w:rsidRDefault="00B32EBA" w:rsidP="00126FEA">
      <w:pPr>
        <w:autoSpaceDE w:val="0"/>
        <w:autoSpaceDN w:val="0"/>
        <w:adjustRightInd w:val="0"/>
        <w:jc w:val="both"/>
        <w:rPr>
          <w:rFonts w:ascii="Arial" w:hAnsi="Arial" w:cs="Arial"/>
          <w:color w:val="000000" w:themeColor="text1"/>
        </w:rPr>
      </w:pPr>
    </w:p>
    <w:p w14:paraId="1E53F38C" w14:textId="15B30AD8" w:rsidR="00B32EBA" w:rsidRPr="009E417D" w:rsidRDefault="00B32EBA" w:rsidP="00126FEA">
      <w:pPr>
        <w:autoSpaceDE w:val="0"/>
        <w:autoSpaceDN w:val="0"/>
        <w:adjustRightInd w:val="0"/>
        <w:jc w:val="both"/>
        <w:rPr>
          <w:rFonts w:ascii="Arial" w:hAnsi="Arial" w:cs="Arial"/>
          <w:color w:val="000000" w:themeColor="text1"/>
        </w:rPr>
      </w:pPr>
    </w:p>
    <w:p w14:paraId="10B3B0CD" w14:textId="58926204" w:rsidR="00B32EBA" w:rsidRPr="009E417D" w:rsidRDefault="00B32EBA" w:rsidP="00126FEA">
      <w:pPr>
        <w:autoSpaceDE w:val="0"/>
        <w:autoSpaceDN w:val="0"/>
        <w:adjustRightInd w:val="0"/>
        <w:jc w:val="both"/>
        <w:rPr>
          <w:rFonts w:ascii="Arial" w:hAnsi="Arial" w:cs="Arial"/>
          <w:color w:val="000000" w:themeColor="text1"/>
        </w:rPr>
      </w:pPr>
    </w:p>
    <w:p w14:paraId="02C7207A" w14:textId="2C35A6D0" w:rsidR="00B32EBA" w:rsidRPr="009E417D" w:rsidRDefault="00B32EBA" w:rsidP="00126FEA">
      <w:pPr>
        <w:autoSpaceDE w:val="0"/>
        <w:autoSpaceDN w:val="0"/>
        <w:adjustRightInd w:val="0"/>
        <w:jc w:val="both"/>
        <w:rPr>
          <w:rFonts w:ascii="Arial" w:hAnsi="Arial" w:cs="Arial"/>
          <w:color w:val="000000" w:themeColor="text1"/>
        </w:rPr>
      </w:pPr>
    </w:p>
    <w:p w14:paraId="214D3FC6" w14:textId="2B9460FA" w:rsidR="00B32EBA" w:rsidRPr="009E417D" w:rsidRDefault="00B32EBA" w:rsidP="00126FEA">
      <w:pPr>
        <w:autoSpaceDE w:val="0"/>
        <w:autoSpaceDN w:val="0"/>
        <w:adjustRightInd w:val="0"/>
        <w:jc w:val="both"/>
        <w:rPr>
          <w:rFonts w:ascii="Arial" w:hAnsi="Arial" w:cs="Arial"/>
          <w:color w:val="000000" w:themeColor="text1"/>
        </w:rPr>
      </w:pPr>
    </w:p>
    <w:p w14:paraId="76592CAF" w14:textId="56143BEB" w:rsidR="00B32EBA" w:rsidRPr="009E417D" w:rsidRDefault="00B32EBA" w:rsidP="00126FEA">
      <w:pPr>
        <w:autoSpaceDE w:val="0"/>
        <w:autoSpaceDN w:val="0"/>
        <w:adjustRightInd w:val="0"/>
        <w:jc w:val="both"/>
        <w:rPr>
          <w:rFonts w:ascii="Arial" w:hAnsi="Arial" w:cs="Arial"/>
          <w:color w:val="000000" w:themeColor="text1"/>
        </w:rPr>
      </w:pPr>
    </w:p>
    <w:p w14:paraId="651E75AA" w14:textId="77777777" w:rsidR="00392B6C" w:rsidRDefault="00392B6C" w:rsidP="00126FEA">
      <w:pPr>
        <w:autoSpaceDE w:val="0"/>
        <w:autoSpaceDN w:val="0"/>
        <w:adjustRightInd w:val="0"/>
        <w:jc w:val="both"/>
        <w:rPr>
          <w:rFonts w:ascii="Arial" w:hAnsi="Arial" w:cs="Arial"/>
          <w:color w:val="000000" w:themeColor="text1"/>
        </w:rPr>
      </w:pPr>
    </w:p>
    <w:p w14:paraId="3AB04B8D" w14:textId="77777777" w:rsidR="002143E8" w:rsidRDefault="002143E8" w:rsidP="00126FEA">
      <w:pPr>
        <w:autoSpaceDE w:val="0"/>
        <w:autoSpaceDN w:val="0"/>
        <w:adjustRightInd w:val="0"/>
        <w:jc w:val="both"/>
        <w:rPr>
          <w:rFonts w:ascii="Arial" w:hAnsi="Arial" w:cs="Arial"/>
          <w:color w:val="000000" w:themeColor="text1"/>
        </w:rPr>
      </w:pPr>
    </w:p>
    <w:p w14:paraId="3198D350" w14:textId="77777777" w:rsidR="002143E8" w:rsidRDefault="002143E8" w:rsidP="00126FEA">
      <w:pPr>
        <w:autoSpaceDE w:val="0"/>
        <w:autoSpaceDN w:val="0"/>
        <w:adjustRightInd w:val="0"/>
        <w:jc w:val="both"/>
        <w:rPr>
          <w:rFonts w:ascii="Arial" w:hAnsi="Arial" w:cs="Arial"/>
          <w:color w:val="000000" w:themeColor="text1"/>
        </w:rPr>
      </w:pPr>
    </w:p>
    <w:p w14:paraId="559E0E80" w14:textId="77777777" w:rsidR="002143E8" w:rsidRDefault="002143E8" w:rsidP="00126FEA">
      <w:pPr>
        <w:autoSpaceDE w:val="0"/>
        <w:autoSpaceDN w:val="0"/>
        <w:adjustRightInd w:val="0"/>
        <w:jc w:val="both"/>
        <w:rPr>
          <w:rFonts w:ascii="Arial" w:hAnsi="Arial" w:cs="Arial"/>
          <w:color w:val="000000" w:themeColor="text1"/>
        </w:rPr>
      </w:pPr>
    </w:p>
    <w:p w14:paraId="15DC98EE" w14:textId="77777777" w:rsidR="002143E8" w:rsidRDefault="002143E8" w:rsidP="00126FEA">
      <w:pPr>
        <w:autoSpaceDE w:val="0"/>
        <w:autoSpaceDN w:val="0"/>
        <w:adjustRightInd w:val="0"/>
        <w:jc w:val="both"/>
        <w:rPr>
          <w:rFonts w:ascii="Arial" w:hAnsi="Arial" w:cs="Arial"/>
          <w:color w:val="000000" w:themeColor="text1"/>
        </w:rPr>
      </w:pPr>
    </w:p>
    <w:p w14:paraId="1AB38A91" w14:textId="77777777" w:rsidR="002143E8" w:rsidRDefault="002143E8" w:rsidP="00126FEA">
      <w:pPr>
        <w:autoSpaceDE w:val="0"/>
        <w:autoSpaceDN w:val="0"/>
        <w:adjustRightInd w:val="0"/>
        <w:jc w:val="both"/>
        <w:rPr>
          <w:rFonts w:ascii="Arial" w:hAnsi="Arial" w:cs="Arial"/>
          <w:color w:val="000000" w:themeColor="text1"/>
        </w:rPr>
      </w:pPr>
    </w:p>
    <w:p w14:paraId="0CB67A5C" w14:textId="77777777" w:rsidR="002143E8" w:rsidRDefault="002143E8" w:rsidP="00126FEA">
      <w:pPr>
        <w:autoSpaceDE w:val="0"/>
        <w:autoSpaceDN w:val="0"/>
        <w:adjustRightInd w:val="0"/>
        <w:jc w:val="both"/>
        <w:rPr>
          <w:rFonts w:ascii="Arial" w:hAnsi="Arial" w:cs="Arial"/>
          <w:color w:val="000000" w:themeColor="text1"/>
        </w:rPr>
      </w:pPr>
    </w:p>
    <w:p w14:paraId="1DFB034B" w14:textId="77777777" w:rsidR="002143E8" w:rsidRDefault="002143E8" w:rsidP="00126FEA">
      <w:pPr>
        <w:autoSpaceDE w:val="0"/>
        <w:autoSpaceDN w:val="0"/>
        <w:adjustRightInd w:val="0"/>
        <w:jc w:val="both"/>
        <w:rPr>
          <w:rFonts w:ascii="Arial" w:hAnsi="Arial" w:cs="Arial"/>
          <w:color w:val="000000" w:themeColor="text1"/>
        </w:rPr>
      </w:pPr>
    </w:p>
    <w:p w14:paraId="1D4AA1E4" w14:textId="77777777" w:rsidR="002143E8" w:rsidRDefault="002143E8" w:rsidP="00126FEA">
      <w:pPr>
        <w:autoSpaceDE w:val="0"/>
        <w:autoSpaceDN w:val="0"/>
        <w:adjustRightInd w:val="0"/>
        <w:jc w:val="both"/>
        <w:rPr>
          <w:rFonts w:ascii="Arial" w:hAnsi="Arial" w:cs="Arial"/>
          <w:color w:val="000000" w:themeColor="text1"/>
        </w:rPr>
      </w:pPr>
    </w:p>
    <w:p w14:paraId="2C28DBBA" w14:textId="77777777" w:rsidR="002143E8" w:rsidRDefault="002143E8" w:rsidP="00126FEA">
      <w:pPr>
        <w:autoSpaceDE w:val="0"/>
        <w:autoSpaceDN w:val="0"/>
        <w:adjustRightInd w:val="0"/>
        <w:jc w:val="both"/>
        <w:rPr>
          <w:rFonts w:ascii="Arial" w:hAnsi="Arial" w:cs="Arial"/>
          <w:color w:val="000000" w:themeColor="text1"/>
        </w:rPr>
      </w:pPr>
    </w:p>
    <w:p w14:paraId="3D9407AA" w14:textId="77777777" w:rsidR="002143E8" w:rsidRDefault="002143E8" w:rsidP="00126FEA">
      <w:pPr>
        <w:autoSpaceDE w:val="0"/>
        <w:autoSpaceDN w:val="0"/>
        <w:adjustRightInd w:val="0"/>
        <w:jc w:val="both"/>
        <w:rPr>
          <w:rFonts w:ascii="Arial" w:hAnsi="Arial" w:cs="Arial"/>
          <w:color w:val="000000" w:themeColor="text1"/>
        </w:rPr>
      </w:pPr>
    </w:p>
    <w:p w14:paraId="02B271AC" w14:textId="77777777" w:rsidR="002143E8" w:rsidRDefault="002143E8" w:rsidP="00126FEA">
      <w:pPr>
        <w:autoSpaceDE w:val="0"/>
        <w:autoSpaceDN w:val="0"/>
        <w:adjustRightInd w:val="0"/>
        <w:jc w:val="both"/>
        <w:rPr>
          <w:rFonts w:ascii="Arial" w:hAnsi="Arial" w:cs="Arial"/>
          <w:color w:val="000000" w:themeColor="text1"/>
        </w:rPr>
      </w:pPr>
    </w:p>
    <w:p w14:paraId="5A69C8DE" w14:textId="77777777" w:rsidR="002143E8" w:rsidRDefault="002143E8" w:rsidP="00126FEA">
      <w:pPr>
        <w:autoSpaceDE w:val="0"/>
        <w:autoSpaceDN w:val="0"/>
        <w:adjustRightInd w:val="0"/>
        <w:jc w:val="both"/>
        <w:rPr>
          <w:rFonts w:ascii="Arial" w:hAnsi="Arial" w:cs="Arial"/>
          <w:color w:val="000000" w:themeColor="text1"/>
        </w:rPr>
      </w:pPr>
    </w:p>
    <w:p w14:paraId="20106656" w14:textId="77777777" w:rsidR="002143E8" w:rsidRDefault="002143E8" w:rsidP="00126FEA">
      <w:pPr>
        <w:autoSpaceDE w:val="0"/>
        <w:autoSpaceDN w:val="0"/>
        <w:adjustRightInd w:val="0"/>
        <w:jc w:val="both"/>
        <w:rPr>
          <w:rFonts w:ascii="Arial" w:hAnsi="Arial" w:cs="Arial"/>
          <w:color w:val="000000" w:themeColor="text1"/>
        </w:rPr>
      </w:pPr>
    </w:p>
    <w:p w14:paraId="787387F7" w14:textId="77777777" w:rsidR="002143E8" w:rsidRPr="009E417D" w:rsidRDefault="002143E8" w:rsidP="00126FEA">
      <w:pPr>
        <w:autoSpaceDE w:val="0"/>
        <w:autoSpaceDN w:val="0"/>
        <w:adjustRightInd w:val="0"/>
        <w:jc w:val="both"/>
        <w:rPr>
          <w:rFonts w:ascii="Arial" w:hAnsi="Arial" w:cs="Arial"/>
          <w:color w:val="000000" w:themeColor="text1"/>
        </w:rPr>
      </w:pPr>
    </w:p>
    <w:p w14:paraId="4F0A2291" w14:textId="52DCEA9E" w:rsidR="00B32EBA" w:rsidRPr="009E417D" w:rsidRDefault="00B32EBA" w:rsidP="00126FEA">
      <w:pPr>
        <w:autoSpaceDE w:val="0"/>
        <w:autoSpaceDN w:val="0"/>
        <w:adjustRightInd w:val="0"/>
        <w:jc w:val="both"/>
        <w:rPr>
          <w:rFonts w:ascii="Arial" w:hAnsi="Arial" w:cs="Arial"/>
          <w:color w:val="000000" w:themeColor="text1"/>
        </w:rPr>
      </w:pPr>
    </w:p>
    <w:p w14:paraId="30968453" w14:textId="77777777" w:rsidR="00AC302C" w:rsidRPr="009E417D" w:rsidRDefault="00AC302C" w:rsidP="00126FEA">
      <w:pPr>
        <w:tabs>
          <w:tab w:val="left" w:pos="1200"/>
        </w:tabs>
        <w:spacing w:line="276" w:lineRule="auto"/>
        <w:jc w:val="both"/>
        <w:rPr>
          <w:rFonts w:ascii="Arial" w:eastAsiaTheme="majorEastAsia" w:hAnsi="Arial" w:cs="Arial"/>
          <w:b/>
          <w:kern w:val="28"/>
        </w:rPr>
      </w:pPr>
      <w:r w:rsidRPr="009E417D">
        <w:rPr>
          <w:rFonts w:ascii="Arial" w:eastAsiaTheme="majorEastAsia" w:hAnsi="Arial" w:cs="Arial"/>
          <w:b/>
          <w:kern w:val="28"/>
        </w:rPr>
        <w:t>ANNEXES</w:t>
      </w:r>
    </w:p>
    <w:p w14:paraId="195F38F9" w14:textId="77777777" w:rsidR="00AC302C" w:rsidRPr="009E417D" w:rsidRDefault="00AC302C" w:rsidP="00126FEA">
      <w:pPr>
        <w:autoSpaceDE w:val="0"/>
        <w:autoSpaceDN w:val="0"/>
        <w:adjustRightInd w:val="0"/>
        <w:spacing w:line="276" w:lineRule="auto"/>
        <w:jc w:val="both"/>
        <w:rPr>
          <w:rFonts w:ascii="Arial" w:hAnsi="Arial" w:cs="Arial"/>
          <w:b/>
          <w:bCs/>
        </w:rPr>
      </w:pPr>
    </w:p>
    <w:p w14:paraId="7519739B" w14:textId="77777777" w:rsidR="00AC302C" w:rsidRPr="009E417D" w:rsidRDefault="00AC302C" w:rsidP="00126FEA">
      <w:pPr>
        <w:tabs>
          <w:tab w:val="left" w:pos="540"/>
        </w:tabs>
        <w:autoSpaceDE w:val="0"/>
        <w:autoSpaceDN w:val="0"/>
        <w:adjustRightInd w:val="0"/>
        <w:spacing w:line="276" w:lineRule="auto"/>
        <w:jc w:val="both"/>
        <w:rPr>
          <w:rFonts w:ascii="Arial" w:hAnsi="Arial" w:cs="Arial"/>
          <w:b/>
          <w:bCs/>
        </w:rPr>
      </w:pPr>
      <w:r w:rsidRPr="009E417D">
        <w:rPr>
          <w:rFonts w:ascii="Arial" w:hAnsi="Arial" w:cs="Arial"/>
          <w:b/>
          <w:bCs/>
        </w:rPr>
        <w:t>Annexe 1 : Formulaire de renseignements sur le soumissionnaire</w:t>
      </w:r>
    </w:p>
    <w:p w14:paraId="6C7508A0" w14:textId="77777777" w:rsidR="00AC302C" w:rsidRPr="009E417D" w:rsidRDefault="00AC302C" w:rsidP="00126FEA">
      <w:pPr>
        <w:autoSpaceDE w:val="0"/>
        <w:autoSpaceDN w:val="0"/>
        <w:adjustRightInd w:val="0"/>
        <w:spacing w:before="240" w:line="276" w:lineRule="auto"/>
        <w:jc w:val="both"/>
        <w:rPr>
          <w:rFonts w:ascii="Arial" w:hAnsi="Arial" w:cs="Arial"/>
        </w:rPr>
      </w:pPr>
      <w:r w:rsidRPr="009E417D">
        <w:rPr>
          <w:rFonts w:ascii="Arial" w:hAnsi="Arial" w:cs="Arial"/>
        </w:rPr>
        <w:t>Date : ---------------</w:t>
      </w:r>
    </w:p>
    <w:p w14:paraId="60D8E420" w14:textId="77777777" w:rsidR="00AC302C" w:rsidRPr="009E417D" w:rsidRDefault="00AC302C" w:rsidP="00126FEA">
      <w:pPr>
        <w:autoSpaceDE w:val="0"/>
        <w:autoSpaceDN w:val="0"/>
        <w:adjustRightInd w:val="0"/>
        <w:spacing w:before="240" w:line="276" w:lineRule="auto"/>
        <w:jc w:val="both"/>
        <w:rPr>
          <w:rFonts w:ascii="Arial" w:hAnsi="Arial" w:cs="Arial"/>
        </w:rPr>
      </w:pPr>
      <w:r w:rsidRPr="009E417D">
        <w:rPr>
          <w:rFonts w:ascii="Arial" w:hAnsi="Arial" w:cs="Arial"/>
        </w:rPr>
        <w:t>Avis d’appel d’offres N</w:t>
      </w:r>
      <w:r w:rsidRPr="009E417D">
        <w:rPr>
          <w:rFonts w:ascii="Arial" w:hAnsi="Arial" w:cs="Arial"/>
          <w:vertAlign w:val="superscript"/>
        </w:rPr>
        <w:t>o</w:t>
      </w:r>
      <w:r w:rsidRPr="009E417D">
        <w:rPr>
          <w:rFonts w:ascii="Arial" w:hAnsi="Arial" w:cs="Arial"/>
        </w:rPr>
        <w:t> : ---------------------------------------------------------------------------------</w:t>
      </w:r>
    </w:p>
    <w:p w14:paraId="7BB47F28" w14:textId="77777777" w:rsidR="00AC302C" w:rsidRPr="009E417D" w:rsidRDefault="00AC302C" w:rsidP="00126FEA">
      <w:pPr>
        <w:autoSpaceDE w:val="0"/>
        <w:autoSpaceDN w:val="0"/>
        <w:adjustRightInd w:val="0"/>
        <w:spacing w:before="360" w:line="276" w:lineRule="auto"/>
        <w:jc w:val="both"/>
        <w:rPr>
          <w:rFonts w:ascii="Arial" w:hAnsi="Arial" w:cs="Arial"/>
        </w:rPr>
      </w:pPr>
      <w:r w:rsidRPr="009E417D">
        <w:rPr>
          <w:rFonts w:ascii="Arial" w:hAnsi="Arial" w:cs="Arial"/>
        </w:rPr>
        <w:t>Raison sociale du soumissionnaire : -----------------------------------------------------------------------------------</w:t>
      </w:r>
    </w:p>
    <w:p w14:paraId="567F1213" w14:textId="77777777" w:rsidR="00AC302C" w:rsidRPr="009E417D" w:rsidRDefault="00AC302C" w:rsidP="00126FEA">
      <w:pPr>
        <w:autoSpaceDE w:val="0"/>
        <w:autoSpaceDN w:val="0"/>
        <w:adjustRightInd w:val="0"/>
        <w:spacing w:before="240" w:line="276" w:lineRule="auto"/>
        <w:jc w:val="both"/>
        <w:rPr>
          <w:rFonts w:ascii="Arial" w:hAnsi="Arial" w:cs="Arial"/>
        </w:rPr>
      </w:pPr>
      <w:r w:rsidRPr="009E417D">
        <w:rPr>
          <w:rFonts w:ascii="Arial" w:hAnsi="Arial" w:cs="Arial"/>
        </w:rPr>
        <w:t>Adresse officielle (quartier, avenue, no, Tel, e-mail) : -------------------------------------------------------------</w:t>
      </w:r>
    </w:p>
    <w:p w14:paraId="63E53625" w14:textId="77777777" w:rsidR="00AC302C" w:rsidRPr="009E417D" w:rsidRDefault="00AC302C" w:rsidP="00126FEA">
      <w:pPr>
        <w:autoSpaceDE w:val="0"/>
        <w:autoSpaceDN w:val="0"/>
        <w:adjustRightInd w:val="0"/>
        <w:spacing w:before="360" w:line="276" w:lineRule="auto"/>
        <w:jc w:val="both"/>
        <w:rPr>
          <w:rFonts w:ascii="Arial" w:hAnsi="Arial" w:cs="Arial"/>
        </w:rPr>
      </w:pPr>
      <w:r w:rsidRPr="009E417D">
        <w:rPr>
          <w:rFonts w:ascii="Arial" w:hAnsi="Arial" w:cs="Arial"/>
        </w:rPr>
        <w:t>Renseignements sur le représentant dûment habilité du soumissionnaire :</w:t>
      </w:r>
    </w:p>
    <w:p w14:paraId="6B5B2213" w14:textId="77777777" w:rsidR="00AC302C" w:rsidRPr="009E417D" w:rsidRDefault="00AC302C" w:rsidP="00126FEA">
      <w:pPr>
        <w:autoSpaceDE w:val="0"/>
        <w:autoSpaceDN w:val="0"/>
        <w:adjustRightInd w:val="0"/>
        <w:spacing w:line="276" w:lineRule="auto"/>
        <w:jc w:val="both"/>
        <w:rPr>
          <w:rFonts w:ascii="Arial" w:hAnsi="Arial" w:cs="Arial"/>
        </w:rPr>
      </w:pPr>
    </w:p>
    <w:p w14:paraId="22371DAD" w14:textId="77777777" w:rsidR="00AC302C" w:rsidRPr="009E417D" w:rsidRDefault="00AC302C" w:rsidP="00126FEA">
      <w:pPr>
        <w:autoSpaceDE w:val="0"/>
        <w:autoSpaceDN w:val="0"/>
        <w:adjustRightInd w:val="0"/>
        <w:spacing w:line="276" w:lineRule="auto"/>
        <w:jc w:val="both"/>
        <w:rPr>
          <w:rFonts w:ascii="Arial" w:hAnsi="Arial" w:cs="Arial"/>
        </w:rPr>
      </w:pPr>
      <w:r w:rsidRPr="009E417D">
        <w:rPr>
          <w:rFonts w:ascii="Arial" w:hAnsi="Arial" w:cs="Arial"/>
        </w:rPr>
        <w:t>Nom : --------------------------------------------------------------------------------------------------------------------------</w:t>
      </w:r>
    </w:p>
    <w:p w14:paraId="377A498B" w14:textId="77777777" w:rsidR="00AC302C" w:rsidRPr="009E417D" w:rsidRDefault="00AC302C" w:rsidP="00126FEA">
      <w:pPr>
        <w:autoSpaceDE w:val="0"/>
        <w:autoSpaceDN w:val="0"/>
        <w:adjustRightInd w:val="0"/>
        <w:spacing w:before="120" w:line="276" w:lineRule="auto"/>
        <w:jc w:val="both"/>
        <w:rPr>
          <w:rFonts w:ascii="Arial" w:hAnsi="Arial" w:cs="Arial"/>
        </w:rPr>
      </w:pPr>
      <w:r w:rsidRPr="009E417D">
        <w:rPr>
          <w:rFonts w:ascii="Arial" w:hAnsi="Arial" w:cs="Arial"/>
        </w:rPr>
        <w:t>Adresse : ----------------------------------------------------------------------------------------------------------------------</w:t>
      </w:r>
    </w:p>
    <w:p w14:paraId="69642F36" w14:textId="77777777" w:rsidR="00AC302C" w:rsidRPr="009E417D" w:rsidRDefault="00AC302C" w:rsidP="00126FEA">
      <w:pPr>
        <w:autoSpaceDE w:val="0"/>
        <w:autoSpaceDN w:val="0"/>
        <w:adjustRightInd w:val="0"/>
        <w:spacing w:before="120" w:line="276" w:lineRule="auto"/>
        <w:jc w:val="both"/>
        <w:rPr>
          <w:rFonts w:ascii="Arial" w:hAnsi="Arial" w:cs="Arial"/>
        </w:rPr>
      </w:pPr>
      <w:r w:rsidRPr="009E417D">
        <w:rPr>
          <w:rFonts w:ascii="Arial" w:hAnsi="Arial" w:cs="Arial"/>
        </w:rPr>
        <w:t>Téléphone : -------------------------------------------------------------------------------------------------------------------</w:t>
      </w:r>
    </w:p>
    <w:p w14:paraId="43742307" w14:textId="77777777" w:rsidR="00AC302C" w:rsidRPr="009E417D" w:rsidRDefault="00AC302C" w:rsidP="00126FEA">
      <w:pPr>
        <w:autoSpaceDE w:val="0"/>
        <w:autoSpaceDN w:val="0"/>
        <w:adjustRightInd w:val="0"/>
        <w:spacing w:before="120" w:line="276" w:lineRule="auto"/>
        <w:jc w:val="both"/>
        <w:rPr>
          <w:rFonts w:ascii="Arial" w:hAnsi="Arial" w:cs="Arial"/>
        </w:rPr>
      </w:pPr>
      <w:r w:rsidRPr="009E417D">
        <w:rPr>
          <w:rFonts w:ascii="Arial" w:hAnsi="Arial" w:cs="Arial"/>
        </w:rPr>
        <w:t>Adresse électronique : -----------------------------------------------------------------------------------------------------</w:t>
      </w:r>
    </w:p>
    <w:p w14:paraId="59709969" w14:textId="77777777" w:rsidR="00AC302C" w:rsidRPr="009E417D" w:rsidRDefault="00AC302C" w:rsidP="00126FEA">
      <w:pPr>
        <w:autoSpaceDE w:val="0"/>
        <w:autoSpaceDN w:val="0"/>
        <w:adjustRightInd w:val="0"/>
        <w:spacing w:line="276" w:lineRule="auto"/>
        <w:jc w:val="both"/>
        <w:rPr>
          <w:rFonts w:ascii="Arial" w:hAnsi="Arial" w:cs="Arial"/>
        </w:rPr>
      </w:pPr>
    </w:p>
    <w:p w14:paraId="4FBA3121" w14:textId="77777777" w:rsidR="00AC302C" w:rsidRPr="009E417D" w:rsidRDefault="00AC302C" w:rsidP="00126FEA">
      <w:pPr>
        <w:autoSpaceDE w:val="0"/>
        <w:autoSpaceDN w:val="0"/>
        <w:adjustRightInd w:val="0"/>
        <w:spacing w:line="276" w:lineRule="auto"/>
        <w:jc w:val="both"/>
        <w:rPr>
          <w:rFonts w:ascii="Arial" w:hAnsi="Arial" w:cs="Arial"/>
        </w:rPr>
      </w:pPr>
    </w:p>
    <w:p w14:paraId="34FB8C9D" w14:textId="77777777" w:rsidR="00AC302C" w:rsidRPr="009E417D" w:rsidRDefault="00AC302C" w:rsidP="00126FEA">
      <w:pPr>
        <w:autoSpaceDE w:val="0"/>
        <w:autoSpaceDN w:val="0"/>
        <w:adjustRightInd w:val="0"/>
        <w:spacing w:line="276" w:lineRule="auto"/>
        <w:jc w:val="both"/>
        <w:rPr>
          <w:rFonts w:ascii="Arial" w:hAnsi="Arial" w:cs="Arial"/>
        </w:rPr>
      </w:pPr>
    </w:p>
    <w:p w14:paraId="314E43C5" w14:textId="77777777" w:rsidR="00AC302C" w:rsidRPr="009E417D" w:rsidRDefault="00AC302C" w:rsidP="00126FEA">
      <w:pPr>
        <w:autoSpaceDE w:val="0"/>
        <w:autoSpaceDN w:val="0"/>
        <w:adjustRightInd w:val="0"/>
        <w:spacing w:line="276" w:lineRule="auto"/>
        <w:jc w:val="both"/>
        <w:rPr>
          <w:rFonts w:ascii="Arial" w:hAnsi="Arial" w:cs="Arial"/>
        </w:rPr>
      </w:pPr>
    </w:p>
    <w:p w14:paraId="228AA327" w14:textId="77777777" w:rsidR="00AC302C" w:rsidRPr="009E417D" w:rsidRDefault="00AC302C" w:rsidP="00126FEA">
      <w:pPr>
        <w:autoSpaceDE w:val="0"/>
        <w:autoSpaceDN w:val="0"/>
        <w:adjustRightInd w:val="0"/>
        <w:spacing w:line="276" w:lineRule="auto"/>
        <w:jc w:val="both"/>
        <w:rPr>
          <w:rFonts w:ascii="Arial" w:hAnsi="Arial" w:cs="Arial"/>
        </w:rPr>
      </w:pPr>
      <w:r w:rsidRPr="009E417D">
        <w:rPr>
          <w:rFonts w:ascii="Arial" w:hAnsi="Arial" w:cs="Arial"/>
        </w:rPr>
        <w:t>Signature + cachet</w:t>
      </w:r>
    </w:p>
    <w:p w14:paraId="3BA1C6B1" w14:textId="77777777" w:rsidR="00AC302C" w:rsidRPr="009E417D" w:rsidRDefault="00AC302C" w:rsidP="00126FEA">
      <w:pPr>
        <w:autoSpaceDE w:val="0"/>
        <w:autoSpaceDN w:val="0"/>
        <w:adjustRightInd w:val="0"/>
        <w:spacing w:line="276" w:lineRule="auto"/>
        <w:jc w:val="both"/>
        <w:rPr>
          <w:rFonts w:ascii="Arial" w:hAnsi="Arial" w:cs="Arial"/>
          <w:b/>
          <w:bCs/>
          <w:lang w:eastAsia="fr-FR"/>
        </w:rPr>
      </w:pPr>
    </w:p>
    <w:p w14:paraId="48503EA1" w14:textId="77777777" w:rsidR="00AC302C" w:rsidRPr="009E417D" w:rsidRDefault="00AC302C" w:rsidP="00126FEA">
      <w:pPr>
        <w:autoSpaceDE w:val="0"/>
        <w:autoSpaceDN w:val="0"/>
        <w:adjustRightInd w:val="0"/>
        <w:spacing w:line="276" w:lineRule="auto"/>
        <w:jc w:val="both"/>
        <w:rPr>
          <w:rFonts w:ascii="Arial" w:hAnsi="Arial" w:cs="Arial"/>
          <w:b/>
          <w:bCs/>
          <w:lang w:eastAsia="fr-FR"/>
        </w:rPr>
      </w:pPr>
    </w:p>
    <w:p w14:paraId="497F8785" w14:textId="77777777" w:rsidR="00AC302C" w:rsidRPr="009E417D" w:rsidRDefault="00AC302C" w:rsidP="00126FEA">
      <w:pPr>
        <w:autoSpaceDE w:val="0"/>
        <w:autoSpaceDN w:val="0"/>
        <w:adjustRightInd w:val="0"/>
        <w:spacing w:line="276" w:lineRule="auto"/>
        <w:jc w:val="both"/>
        <w:rPr>
          <w:rFonts w:ascii="Arial" w:hAnsi="Arial" w:cs="Arial"/>
          <w:b/>
          <w:bCs/>
          <w:lang w:eastAsia="fr-FR"/>
        </w:rPr>
      </w:pPr>
    </w:p>
    <w:p w14:paraId="3C7EDBC6" w14:textId="77777777" w:rsidR="00AC302C" w:rsidRPr="009E417D" w:rsidRDefault="00AC302C" w:rsidP="00126FEA">
      <w:pPr>
        <w:autoSpaceDE w:val="0"/>
        <w:autoSpaceDN w:val="0"/>
        <w:adjustRightInd w:val="0"/>
        <w:spacing w:line="276" w:lineRule="auto"/>
        <w:jc w:val="both"/>
        <w:rPr>
          <w:rFonts w:ascii="Arial" w:hAnsi="Arial" w:cs="Arial"/>
          <w:b/>
          <w:bCs/>
          <w:lang w:eastAsia="fr-FR"/>
        </w:rPr>
      </w:pPr>
    </w:p>
    <w:p w14:paraId="78F14FA4"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19B2354D"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586DCC43"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0C94794A"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3E97AA1F"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7CBCB589"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3E2F5F07"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2CAC25C2"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754C1B53"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236F886F"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74A42E06"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1D1302CD"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47E639F0"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2ECCBF06"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627F466B"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466095AF"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7FABDB8A"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78860366"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746663F2"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2475A07A" w14:textId="77777777" w:rsidR="007F406B" w:rsidRPr="009E417D" w:rsidRDefault="007F406B" w:rsidP="00126FEA">
      <w:pPr>
        <w:autoSpaceDE w:val="0"/>
        <w:autoSpaceDN w:val="0"/>
        <w:adjustRightInd w:val="0"/>
        <w:spacing w:line="276" w:lineRule="auto"/>
        <w:jc w:val="both"/>
        <w:rPr>
          <w:rFonts w:ascii="Arial" w:hAnsi="Arial" w:cs="Arial"/>
          <w:b/>
          <w:bCs/>
          <w:lang w:eastAsia="fr-FR"/>
        </w:rPr>
      </w:pPr>
    </w:p>
    <w:p w14:paraId="69C20854" w14:textId="77777777" w:rsidR="00AC302C" w:rsidRPr="009E417D" w:rsidRDefault="00AC302C" w:rsidP="00126FEA">
      <w:pPr>
        <w:autoSpaceDE w:val="0"/>
        <w:autoSpaceDN w:val="0"/>
        <w:adjustRightInd w:val="0"/>
        <w:spacing w:line="276" w:lineRule="auto"/>
        <w:jc w:val="both"/>
        <w:rPr>
          <w:rFonts w:ascii="Arial" w:hAnsi="Arial" w:cs="Arial"/>
          <w:b/>
          <w:bCs/>
          <w:lang w:eastAsia="fr-FR"/>
        </w:rPr>
      </w:pPr>
    </w:p>
    <w:p w14:paraId="53C670B5" w14:textId="77777777" w:rsidR="00AC302C" w:rsidRPr="009E417D" w:rsidRDefault="00AC302C" w:rsidP="00126FEA">
      <w:pPr>
        <w:autoSpaceDE w:val="0"/>
        <w:autoSpaceDN w:val="0"/>
        <w:adjustRightInd w:val="0"/>
        <w:spacing w:line="276" w:lineRule="auto"/>
        <w:jc w:val="both"/>
        <w:rPr>
          <w:rFonts w:ascii="Arial" w:hAnsi="Arial" w:cs="Arial"/>
          <w:b/>
          <w:bCs/>
          <w:lang w:eastAsia="fr-FR"/>
        </w:rPr>
      </w:pPr>
    </w:p>
    <w:p w14:paraId="66F9854E" w14:textId="77777777" w:rsidR="00945AAF" w:rsidRPr="009E417D" w:rsidRDefault="00945AAF" w:rsidP="00126FEA">
      <w:pPr>
        <w:jc w:val="both"/>
        <w:rPr>
          <w:rFonts w:ascii="Arial" w:hAnsi="Arial" w:cs="Arial"/>
          <w:b/>
          <w:bCs/>
          <w:lang w:eastAsia="de-DE"/>
        </w:rPr>
      </w:pPr>
      <w:r w:rsidRPr="009E417D">
        <w:rPr>
          <w:rStyle w:val="normaltextrun"/>
          <w:rFonts w:ascii="Arial" w:hAnsi="Arial" w:cs="Arial"/>
          <w:b/>
          <w:bCs/>
          <w:lang w:eastAsia="de-DE"/>
        </w:rPr>
        <w:t xml:space="preserve">Annexe 2. </w:t>
      </w:r>
      <w:r w:rsidRPr="009E417D">
        <w:rPr>
          <w:rFonts w:ascii="Arial" w:hAnsi="Arial" w:cs="Arial"/>
          <w:b/>
          <w:bCs/>
          <w:lang w:eastAsia="de-DE"/>
        </w:rPr>
        <w:t>DÉCLARATION POUR LES CANDIDATS ET SOUMISSIONNAIRES</w:t>
      </w:r>
    </w:p>
    <w:p w14:paraId="0D7BEF1C" w14:textId="77777777" w:rsidR="00945AAF" w:rsidRPr="009E417D" w:rsidRDefault="00945AAF" w:rsidP="00126FEA">
      <w:pPr>
        <w:jc w:val="both"/>
        <w:rPr>
          <w:rFonts w:ascii="Arial" w:hAnsi="Arial" w:cs="Arial"/>
          <w:lang w:eastAsia="de-DE"/>
        </w:rPr>
      </w:pPr>
    </w:p>
    <w:p w14:paraId="6690BC9E" w14:textId="77777777" w:rsidR="00945AAF" w:rsidRPr="009E417D" w:rsidRDefault="00945AAF" w:rsidP="00126FEA">
      <w:pPr>
        <w:jc w:val="both"/>
        <w:rPr>
          <w:rStyle w:val="normaltextrun"/>
          <w:rFonts w:ascii="Arial" w:hAnsi="Arial" w:cs="Arial"/>
          <w:lang w:eastAsia="de-DE"/>
        </w:rPr>
      </w:pPr>
      <w:r w:rsidRPr="009E417D">
        <w:rPr>
          <w:rFonts w:ascii="Arial" w:hAnsi="Arial" w:cs="Arial"/>
          <w:lang w:eastAsia="de-DE"/>
        </w:rPr>
        <w:t>Je/nous déclarons par la présente que [nom complet du candidat, soumissionnaire], établi à [ville et pays d’établissement] accepte de participer à la préparation de [la procédure d'appel d'offres/de passation de marché ouverte] susmentionnée dans le respect des principes et des déclarations faites ci-dessous et est pleinement conscient que tout manquement à ces derniers pourrait entraîner son exclusion de [la procédure d'appel d'offres/de passation de marché] et le rejet de son [offre/soumission].</w:t>
      </w:r>
    </w:p>
    <w:p w14:paraId="59A0E31F" w14:textId="77777777" w:rsidR="00945AAF" w:rsidRPr="009E417D" w:rsidRDefault="00945AAF" w:rsidP="00126FEA">
      <w:pPr>
        <w:jc w:val="both"/>
        <w:rPr>
          <w:rStyle w:val="normaltextrun"/>
          <w:rFonts w:ascii="Arial" w:hAnsi="Arial" w:cs="Arial"/>
          <w:b/>
          <w:bCs/>
          <w:lang w:eastAsia="de-DE"/>
        </w:rPr>
      </w:pPr>
    </w:p>
    <w:p w14:paraId="0C36016B" w14:textId="77777777" w:rsidR="00945AAF" w:rsidRPr="009E417D" w:rsidRDefault="00945AAF" w:rsidP="00126FEA">
      <w:pPr>
        <w:jc w:val="both"/>
        <w:rPr>
          <w:rFonts w:ascii="Arial" w:hAnsi="Arial" w:cs="Arial"/>
          <w:b/>
          <w:bCs/>
          <w:lang w:eastAsia="de-DE"/>
        </w:rPr>
      </w:pPr>
      <w:r w:rsidRPr="009E417D">
        <w:rPr>
          <w:rFonts w:ascii="Arial" w:hAnsi="Arial" w:cs="Arial"/>
          <w:b/>
          <w:bCs/>
          <w:lang w:eastAsia="de-DE"/>
        </w:rPr>
        <w:t>NORMES ENVIRONNEMENTALES</w:t>
      </w:r>
    </w:p>
    <w:p w14:paraId="0EE12198" w14:textId="77777777" w:rsidR="00945AAF" w:rsidRPr="009E417D" w:rsidRDefault="00945AAF" w:rsidP="00126FEA">
      <w:pPr>
        <w:jc w:val="both"/>
        <w:rPr>
          <w:rFonts w:ascii="Arial" w:hAnsi="Arial" w:cs="Arial"/>
          <w:lang w:eastAsia="de-DE"/>
        </w:rPr>
      </w:pPr>
    </w:p>
    <w:p w14:paraId="6DD26EC7" w14:textId="77777777" w:rsidR="00945AAF" w:rsidRPr="009E417D" w:rsidRDefault="00945AAF" w:rsidP="00126FEA">
      <w:pPr>
        <w:jc w:val="both"/>
        <w:rPr>
          <w:rFonts w:ascii="Arial" w:hAnsi="Arial" w:cs="Arial"/>
          <w:lang w:eastAsia="de-DE"/>
        </w:rPr>
      </w:pPr>
      <w:r w:rsidRPr="009E417D">
        <w:rPr>
          <w:rFonts w:ascii="Arial" w:hAnsi="Arial" w:cs="Arial"/>
          <w:lang w:eastAsia="de-DE"/>
        </w:rPr>
        <w:t>Les fournisseurs doivent au minimum se conformer à toutes les exigences légales et autres exigences réglementaires relatives aux impacts environnementaux de leur activité et doivent viser à répondre au moins aux points suivants :</w:t>
      </w:r>
    </w:p>
    <w:p w14:paraId="3CF0A8BA" w14:textId="77777777" w:rsidR="00945AAF" w:rsidRPr="009E417D" w:rsidRDefault="00945AAF" w:rsidP="00126FEA">
      <w:pPr>
        <w:jc w:val="both"/>
        <w:rPr>
          <w:rFonts w:ascii="Arial" w:hAnsi="Arial" w:cs="Arial"/>
          <w:b/>
          <w:bCs/>
          <w:lang w:eastAsia="de-DE"/>
        </w:rPr>
      </w:pPr>
    </w:p>
    <w:p w14:paraId="7785B8B7" w14:textId="77777777" w:rsidR="00945AAF" w:rsidRPr="009E417D" w:rsidRDefault="00945AAF" w:rsidP="00126FEA">
      <w:pPr>
        <w:jc w:val="both"/>
        <w:rPr>
          <w:rFonts w:ascii="Arial" w:hAnsi="Arial" w:cs="Arial"/>
          <w:b/>
          <w:bCs/>
          <w:lang w:eastAsia="de-DE"/>
        </w:rPr>
      </w:pPr>
      <w:r w:rsidRPr="009E417D">
        <w:rPr>
          <w:rFonts w:ascii="Arial" w:hAnsi="Arial" w:cs="Arial"/>
          <w:b/>
          <w:bCs/>
          <w:lang w:eastAsia="de-DE"/>
        </w:rPr>
        <w:t>Consommation d'énergie</w:t>
      </w:r>
    </w:p>
    <w:p w14:paraId="600C39D1" w14:textId="77777777" w:rsidR="00945AAF" w:rsidRPr="009E417D" w:rsidRDefault="00945AAF" w:rsidP="00126FEA">
      <w:pPr>
        <w:jc w:val="both"/>
        <w:rPr>
          <w:rFonts w:ascii="Arial" w:hAnsi="Arial" w:cs="Arial"/>
          <w:b/>
          <w:bCs/>
          <w:lang w:eastAsia="de-DE"/>
        </w:rPr>
      </w:pPr>
    </w:p>
    <w:p w14:paraId="5012F226" w14:textId="77777777" w:rsidR="00945AAF" w:rsidRPr="009E417D" w:rsidRDefault="00945AAF" w:rsidP="00126FEA">
      <w:pPr>
        <w:jc w:val="both"/>
        <w:rPr>
          <w:rFonts w:ascii="Arial" w:hAnsi="Arial" w:cs="Arial"/>
          <w:lang w:eastAsia="de-DE"/>
        </w:rPr>
      </w:pPr>
      <w:r w:rsidRPr="009E417D">
        <w:rPr>
          <w:rFonts w:ascii="Arial" w:hAnsi="Arial" w:cs="Arial"/>
          <w:lang w:eastAsia="de-DE"/>
        </w:rPr>
        <w:t>Tous les processus de production et de livraison, y compris l’utilisation du chauffage, de la ventilation, de l’éclairage, des systèmes informatiques et du transport, sont basés sur la nécessité de maximiser l’utilisation efficace de l’énergie et de minimiser les émissions nocives.</w:t>
      </w:r>
    </w:p>
    <w:p w14:paraId="01E072E0" w14:textId="77777777" w:rsidR="00945AAF" w:rsidRPr="009E417D" w:rsidRDefault="00945AAF" w:rsidP="00126FEA">
      <w:pPr>
        <w:jc w:val="both"/>
        <w:rPr>
          <w:rFonts w:ascii="Arial" w:hAnsi="Arial" w:cs="Arial"/>
          <w:b/>
          <w:bCs/>
          <w:lang w:eastAsia="de-DE"/>
        </w:rPr>
      </w:pPr>
    </w:p>
    <w:p w14:paraId="1AA3B167" w14:textId="77777777" w:rsidR="00945AAF" w:rsidRPr="009E417D" w:rsidRDefault="00945AAF" w:rsidP="00126FEA">
      <w:pPr>
        <w:jc w:val="both"/>
        <w:rPr>
          <w:rFonts w:ascii="Arial" w:hAnsi="Arial" w:cs="Arial"/>
          <w:b/>
          <w:bCs/>
          <w:lang w:eastAsia="de-DE"/>
        </w:rPr>
      </w:pPr>
      <w:r w:rsidRPr="009E417D">
        <w:rPr>
          <w:rFonts w:ascii="Arial" w:hAnsi="Arial" w:cs="Arial"/>
          <w:b/>
          <w:bCs/>
          <w:lang w:eastAsia="de-DE"/>
        </w:rPr>
        <w:t>Gestion des déchets</w:t>
      </w:r>
    </w:p>
    <w:p w14:paraId="14D96E7A" w14:textId="77777777" w:rsidR="00945AAF" w:rsidRPr="009E417D" w:rsidRDefault="00945AAF" w:rsidP="00126FEA">
      <w:pPr>
        <w:jc w:val="both"/>
        <w:rPr>
          <w:rFonts w:ascii="Arial" w:hAnsi="Arial" w:cs="Arial"/>
          <w:b/>
          <w:bCs/>
          <w:lang w:eastAsia="de-DE"/>
        </w:rPr>
      </w:pPr>
    </w:p>
    <w:p w14:paraId="746FEF52" w14:textId="77777777" w:rsidR="00945AAF" w:rsidRPr="009E417D" w:rsidRDefault="00945AAF" w:rsidP="00126FEA">
      <w:pPr>
        <w:jc w:val="both"/>
        <w:rPr>
          <w:rStyle w:val="normaltextrun"/>
          <w:rFonts w:ascii="Arial" w:hAnsi="Arial" w:cs="Arial"/>
          <w:lang w:eastAsia="de-DE"/>
        </w:rPr>
      </w:pPr>
      <w:r w:rsidRPr="009E417D">
        <w:rPr>
          <w:rFonts w:ascii="Arial" w:hAnsi="Arial" w:cs="Arial"/>
          <w:lang w:eastAsia="de-DE"/>
        </w:rPr>
        <w:t>Les déchets sont réduits au minimum et les articles sont recyclés chaque fois que cela est possible. Des contrôles efficaces des déchets concernant la pollution du sol, de l'air et de l'eau sont adoptés. Dans le cas de matières dangereuses, des plans d'intervention d'urgence sont en place.</w:t>
      </w:r>
    </w:p>
    <w:p w14:paraId="053D150E" w14:textId="77777777" w:rsidR="00945AAF" w:rsidRPr="009E417D" w:rsidRDefault="00945AAF" w:rsidP="00126FEA">
      <w:pPr>
        <w:jc w:val="both"/>
        <w:rPr>
          <w:rStyle w:val="normaltextrun"/>
          <w:rFonts w:ascii="Arial" w:hAnsi="Arial" w:cs="Arial"/>
          <w:b/>
          <w:bCs/>
          <w:lang w:eastAsia="de-DE"/>
        </w:rPr>
      </w:pPr>
    </w:p>
    <w:p w14:paraId="135D5BBB" w14:textId="77777777" w:rsidR="00945AAF" w:rsidRPr="009E417D" w:rsidRDefault="00945AAF" w:rsidP="00126FEA">
      <w:pPr>
        <w:jc w:val="both"/>
        <w:rPr>
          <w:rFonts w:ascii="Arial" w:hAnsi="Arial" w:cs="Arial"/>
          <w:b/>
          <w:bCs/>
          <w:lang w:eastAsia="de-DE"/>
        </w:rPr>
      </w:pPr>
      <w:r w:rsidRPr="009E417D">
        <w:rPr>
          <w:rFonts w:ascii="Arial" w:hAnsi="Arial" w:cs="Arial"/>
          <w:b/>
          <w:bCs/>
          <w:lang w:eastAsia="de-DE"/>
        </w:rPr>
        <w:t>Emballage et papier</w:t>
      </w:r>
    </w:p>
    <w:p w14:paraId="7F94DDC3" w14:textId="77777777" w:rsidR="00945AAF" w:rsidRPr="009E417D" w:rsidRDefault="00945AAF" w:rsidP="00126FEA">
      <w:pPr>
        <w:jc w:val="both"/>
        <w:rPr>
          <w:rFonts w:ascii="Arial" w:hAnsi="Arial" w:cs="Arial"/>
          <w:b/>
          <w:bCs/>
          <w:lang w:eastAsia="de-DE"/>
        </w:rPr>
      </w:pPr>
    </w:p>
    <w:p w14:paraId="0D0C70F6" w14:textId="77777777" w:rsidR="00945AAF" w:rsidRPr="009E417D" w:rsidRDefault="00945AAF" w:rsidP="00126FEA">
      <w:pPr>
        <w:jc w:val="both"/>
        <w:rPr>
          <w:rFonts w:ascii="Arial" w:hAnsi="Arial" w:cs="Arial"/>
          <w:lang w:eastAsia="de-DE"/>
        </w:rPr>
      </w:pPr>
      <w:r w:rsidRPr="009E417D">
        <w:rPr>
          <w:rFonts w:ascii="Arial" w:hAnsi="Arial" w:cs="Arial"/>
          <w:lang w:eastAsia="de-DE"/>
        </w:rPr>
        <w:t>L’utilisation excessive et inutile de matériaux est évitée et des matériaux recyclés sont utilisés chaque fois que cela est approprié.</w:t>
      </w:r>
    </w:p>
    <w:p w14:paraId="31564F3B" w14:textId="77777777" w:rsidR="00945AAF" w:rsidRPr="009E417D" w:rsidRDefault="00945AAF" w:rsidP="00126FEA">
      <w:pPr>
        <w:jc w:val="both"/>
        <w:rPr>
          <w:rFonts w:ascii="Arial" w:hAnsi="Arial" w:cs="Arial"/>
          <w:lang w:eastAsia="de-DE"/>
        </w:rPr>
      </w:pPr>
      <w:r w:rsidRPr="009E417D">
        <w:rPr>
          <w:rFonts w:ascii="Arial" w:hAnsi="Arial" w:cs="Arial"/>
          <w:lang w:eastAsia="de-DE"/>
        </w:rPr>
        <w:t>Dans la mesure du possible, le travail effectué doit s’appuyer sur une relation de travail reconnue, établie par la législation et la pratique nationales.</w:t>
      </w:r>
    </w:p>
    <w:p w14:paraId="572A574F" w14:textId="77777777" w:rsidR="00945AAF" w:rsidRPr="009E417D" w:rsidRDefault="00945AAF" w:rsidP="00126FEA">
      <w:pPr>
        <w:jc w:val="both"/>
        <w:rPr>
          <w:rFonts w:ascii="Arial" w:hAnsi="Arial" w:cs="Arial"/>
          <w:b/>
          <w:bCs/>
          <w:lang w:eastAsia="de-DE"/>
        </w:rPr>
      </w:pPr>
    </w:p>
    <w:p w14:paraId="0E64597A" w14:textId="77777777" w:rsidR="00945AAF" w:rsidRPr="009E417D" w:rsidRDefault="00945AAF" w:rsidP="00126FEA">
      <w:pPr>
        <w:jc w:val="both"/>
        <w:rPr>
          <w:rFonts w:ascii="Arial" w:hAnsi="Arial" w:cs="Arial"/>
          <w:b/>
          <w:bCs/>
          <w:lang w:eastAsia="de-DE"/>
        </w:rPr>
      </w:pPr>
      <w:r w:rsidRPr="009E417D">
        <w:rPr>
          <w:rFonts w:ascii="Arial" w:hAnsi="Arial" w:cs="Arial"/>
          <w:b/>
          <w:bCs/>
          <w:lang w:eastAsia="de-DE"/>
        </w:rPr>
        <w:t>Conservation</w:t>
      </w:r>
    </w:p>
    <w:p w14:paraId="3AC966C0" w14:textId="77777777" w:rsidR="00945AAF" w:rsidRPr="009E417D" w:rsidRDefault="00945AAF" w:rsidP="00126FEA">
      <w:pPr>
        <w:jc w:val="both"/>
        <w:rPr>
          <w:rFonts w:ascii="Arial" w:hAnsi="Arial" w:cs="Arial"/>
          <w:b/>
          <w:bCs/>
          <w:lang w:eastAsia="de-DE"/>
        </w:rPr>
      </w:pPr>
    </w:p>
    <w:p w14:paraId="5B77ADE3" w14:textId="77777777" w:rsidR="00945AAF" w:rsidRPr="009E417D" w:rsidRDefault="00945AAF" w:rsidP="00126FEA">
      <w:pPr>
        <w:jc w:val="both"/>
        <w:rPr>
          <w:rStyle w:val="normaltextrun"/>
          <w:rFonts w:ascii="Arial" w:hAnsi="Arial" w:cs="Arial"/>
          <w:lang w:eastAsia="de-DE"/>
        </w:rPr>
      </w:pPr>
      <w:r w:rsidRPr="009E417D">
        <w:rPr>
          <w:rFonts w:ascii="Arial" w:hAnsi="Arial" w:cs="Arial"/>
          <w:lang w:eastAsia="de-DE"/>
        </w:rPr>
        <w:t>Les processus et activités sont surveillés et modifiés si nécessaire pour garantir la conservation des ressources rares, notamment l’eau, la flore et la faune et les terres productives dans certaines situations.</w:t>
      </w:r>
    </w:p>
    <w:p w14:paraId="1956CB03" w14:textId="77777777" w:rsidR="00945AAF" w:rsidRPr="009E417D" w:rsidRDefault="00945AAF" w:rsidP="00126FEA">
      <w:pPr>
        <w:jc w:val="both"/>
        <w:rPr>
          <w:rStyle w:val="normaltextrun"/>
          <w:rFonts w:ascii="Arial" w:hAnsi="Arial" w:cs="Arial"/>
          <w:b/>
          <w:bCs/>
          <w:lang w:eastAsia="de-DE"/>
        </w:rPr>
      </w:pPr>
    </w:p>
    <w:p w14:paraId="31B6FAFF" w14:textId="77777777" w:rsidR="00945AAF" w:rsidRPr="009E417D" w:rsidRDefault="00945AAF" w:rsidP="00126FEA">
      <w:pPr>
        <w:jc w:val="both"/>
        <w:rPr>
          <w:rFonts w:ascii="Arial" w:hAnsi="Arial" w:cs="Arial"/>
          <w:b/>
          <w:bCs/>
          <w:lang w:eastAsia="de-DE"/>
        </w:rPr>
      </w:pPr>
      <w:r w:rsidRPr="009E417D">
        <w:rPr>
          <w:rFonts w:ascii="Arial" w:hAnsi="Arial" w:cs="Arial"/>
          <w:b/>
          <w:bCs/>
          <w:lang w:eastAsia="de-DE"/>
        </w:rPr>
        <w:t>NORMES DE TRANSPORT ET DE FRET</w:t>
      </w:r>
    </w:p>
    <w:p w14:paraId="53C7D85C" w14:textId="77777777" w:rsidR="00945AAF" w:rsidRPr="009E417D" w:rsidRDefault="00945AAF" w:rsidP="00126FEA">
      <w:pPr>
        <w:jc w:val="both"/>
        <w:rPr>
          <w:rFonts w:ascii="Arial" w:hAnsi="Arial" w:cs="Arial"/>
          <w:b/>
          <w:bCs/>
          <w:lang w:eastAsia="de-DE"/>
        </w:rPr>
      </w:pPr>
    </w:p>
    <w:p w14:paraId="34C42574" w14:textId="77777777" w:rsidR="00945AAF" w:rsidRPr="009E417D" w:rsidRDefault="00945AAF" w:rsidP="00126FEA">
      <w:pPr>
        <w:jc w:val="both"/>
        <w:rPr>
          <w:rFonts w:ascii="Arial" w:hAnsi="Arial" w:cs="Arial"/>
          <w:lang w:eastAsia="de-DE"/>
        </w:rPr>
      </w:pPr>
      <w:r w:rsidRPr="009E417D">
        <w:rPr>
          <w:rFonts w:ascii="Arial" w:hAnsi="Arial" w:cs="Arial"/>
          <w:lang w:eastAsia="de-DE"/>
        </w:rPr>
        <w:t>Les services de transport doivent être fournis par une entreprise qui adhère aux normes de sécurité et d’emploi les plus strictes et qui s’engage à respecter les droits de l’homme et le droit international humanitaire. Il est préférable que l’entreprise puisse démontrer qu’elle a mis en place une politique éthique efficace, en particulier si elle est un courtier ou un transitaire, afin de garantir le respect des normes. Si le fournisseur des marchandises organise le transport, il doit s’assurer que les services de transport respectent également ces normes</w:t>
      </w:r>
      <w:proofErr w:type="gramStart"/>
      <w:r w:rsidRPr="009E417D">
        <w:rPr>
          <w:rFonts w:ascii="Arial" w:hAnsi="Arial" w:cs="Arial"/>
          <w:lang w:eastAsia="de-DE"/>
        </w:rPr>
        <w:t>3 .</w:t>
      </w:r>
      <w:proofErr w:type="gramEnd"/>
    </w:p>
    <w:p w14:paraId="63DD996C" w14:textId="77777777" w:rsidR="00945AAF" w:rsidRPr="009E417D" w:rsidRDefault="00945AAF" w:rsidP="00126FEA">
      <w:pPr>
        <w:jc w:val="both"/>
        <w:rPr>
          <w:rFonts w:ascii="Arial" w:hAnsi="Arial" w:cs="Arial"/>
          <w:lang w:eastAsia="de-DE"/>
        </w:rPr>
      </w:pPr>
    </w:p>
    <w:p w14:paraId="4753AC9C" w14:textId="77777777" w:rsidR="00945AAF" w:rsidRPr="009E417D" w:rsidRDefault="00945AAF" w:rsidP="00126FEA">
      <w:pPr>
        <w:jc w:val="both"/>
        <w:rPr>
          <w:rFonts w:ascii="Arial" w:hAnsi="Arial" w:cs="Arial"/>
          <w:lang w:eastAsia="de-DE"/>
        </w:rPr>
      </w:pPr>
      <w:r w:rsidRPr="009E417D">
        <w:rPr>
          <w:rFonts w:ascii="Arial" w:hAnsi="Arial" w:cs="Arial"/>
          <w:lang w:eastAsia="de-DE"/>
        </w:rPr>
        <w:t>Lorsque le transport aérien est nécessaire, la préférence sera accordée aux prestataires qui ne figurent pas sur la liste des interdictions de sécurité de l'UE4 et dont les aéronefs sont immatriculés dans des pays qui répondent aux normes de l'Organisation de l'aviation civile internationale5.</w:t>
      </w:r>
    </w:p>
    <w:p w14:paraId="7011B77B" w14:textId="77777777" w:rsidR="00945AAF" w:rsidRPr="009E417D" w:rsidRDefault="00945AAF" w:rsidP="00126FEA">
      <w:pPr>
        <w:jc w:val="both"/>
        <w:rPr>
          <w:rFonts w:ascii="Arial" w:hAnsi="Arial" w:cs="Arial"/>
          <w:lang w:eastAsia="de-DE"/>
        </w:rPr>
      </w:pPr>
      <w:r w:rsidRPr="009E417D">
        <w:rPr>
          <w:rFonts w:ascii="Arial" w:hAnsi="Arial" w:cs="Arial"/>
          <w:lang w:eastAsia="de-DE"/>
        </w:rPr>
        <w:t>Le fournisseur ne doit pas recourir aux services d’un prestataire de transport connu pour transporter également des marchandises illicites ou illégales telles que des stupéfiants ou pour transporter des armes, des munitions ou d’autres matières sensibles aux conflits vers ou depuis des territoires soumis à un embargo de l’ONU ou de l’UE.</w:t>
      </w:r>
    </w:p>
    <w:p w14:paraId="72B8EF94" w14:textId="77777777" w:rsidR="00945AAF" w:rsidRPr="009E417D" w:rsidRDefault="00945AAF" w:rsidP="00126FEA">
      <w:pPr>
        <w:jc w:val="both"/>
        <w:rPr>
          <w:rFonts w:ascii="Arial" w:hAnsi="Arial" w:cs="Arial"/>
          <w:lang w:eastAsia="de-DE"/>
        </w:rPr>
      </w:pPr>
    </w:p>
    <w:p w14:paraId="3BCBF162" w14:textId="77777777" w:rsidR="00945AAF" w:rsidRPr="009E417D" w:rsidRDefault="00945AAF" w:rsidP="00126FEA">
      <w:pPr>
        <w:jc w:val="both"/>
        <w:rPr>
          <w:rStyle w:val="normaltextrun"/>
          <w:rFonts w:ascii="Arial" w:hAnsi="Arial" w:cs="Arial"/>
          <w:lang w:eastAsia="de-DE"/>
        </w:rPr>
      </w:pPr>
      <w:r w:rsidRPr="009E417D">
        <w:rPr>
          <w:rFonts w:ascii="Arial" w:hAnsi="Arial" w:cs="Arial"/>
          <w:lang w:eastAsia="de-DE"/>
        </w:rPr>
        <w:t xml:space="preserve">Le fournisseur ne doit pas s’engager dans la vente ou le transport d’armes ou de fournitures sensibles aux conflits à des gouvernements qui violent systématiquement les droits de l’homme de leurs citoyens </w:t>
      </w:r>
      <w:r w:rsidRPr="009E417D">
        <w:rPr>
          <w:rFonts w:ascii="Arial" w:hAnsi="Arial" w:cs="Arial"/>
          <w:lang w:val="en-GB" w:eastAsia="de-DE"/>
        </w:rPr>
        <w:t>;</w:t>
      </w:r>
      <w:r w:rsidRPr="009E417D">
        <w:rPr>
          <w:rFonts w:ascii="Arial" w:hAnsi="Arial" w:cs="Arial"/>
          <w:lang w:eastAsia="de-DE"/>
        </w:rPr>
        <w:t xml:space="preserve"> ou dans des pays où sévit un conflit armé interne ou des tensions majeures </w:t>
      </w:r>
      <w:r w:rsidRPr="009E417D">
        <w:rPr>
          <w:rFonts w:ascii="Arial" w:hAnsi="Arial" w:cs="Arial"/>
          <w:lang w:val="en-GB" w:eastAsia="de-DE"/>
        </w:rPr>
        <w:t>;</w:t>
      </w:r>
      <w:r w:rsidRPr="009E417D">
        <w:rPr>
          <w:rFonts w:ascii="Arial" w:hAnsi="Arial" w:cs="Arial"/>
          <w:lang w:eastAsia="de-DE"/>
        </w:rPr>
        <w:t xml:space="preserve"> ou encore dans des pays où la vente d’armes pourrait mettre en péril la paix et la sécurité régionales.</w:t>
      </w:r>
    </w:p>
    <w:p w14:paraId="19F816BE" w14:textId="77777777" w:rsidR="00945AAF" w:rsidRPr="009E417D" w:rsidRDefault="00945AAF" w:rsidP="00126FEA">
      <w:pPr>
        <w:jc w:val="both"/>
        <w:rPr>
          <w:rStyle w:val="normaltextrun"/>
          <w:rFonts w:ascii="Arial" w:hAnsi="Arial" w:cs="Arial"/>
          <w:b/>
          <w:bCs/>
          <w:lang w:eastAsia="de-DE"/>
        </w:rPr>
      </w:pPr>
    </w:p>
    <w:p w14:paraId="5D8D3E34" w14:textId="77777777" w:rsidR="00945AAF" w:rsidRPr="009E417D" w:rsidRDefault="00945AAF" w:rsidP="00126FEA">
      <w:pPr>
        <w:jc w:val="both"/>
        <w:rPr>
          <w:rFonts w:ascii="Arial" w:hAnsi="Arial" w:cs="Arial"/>
          <w:b/>
          <w:bCs/>
          <w:lang w:eastAsia="de-DE"/>
        </w:rPr>
      </w:pPr>
      <w:r w:rsidRPr="009E417D">
        <w:rPr>
          <w:rFonts w:ascii="Arial" w:hAnsi="Arial" w:cs="Arial"/>
          <w:b/>
          <w:bCs/>
          <w:lang w:eastAsia="de-DE"/>
        </w:rPr>
        <w:t>CONFIDENTIALITÉ</w:t>
      </w:r>
    </w:p>
    <w:p w14:paraId="0E98402A" w14:textId="77777777" w:rsidR="00945AAF" w:rsidRPr="009E417D" w:rsidRDefault="00945AAF" w:rsidP="00126FEA">
      <w:pPr>
        <w:jc w:val="both"/>
        <w:rPr>
          <w:rFonts w:ascii="Arial" w:hAnsi="Arial" w:cs="Arial"/>
          <w:b/>
          <w:bCs/>
          <w:lang w:eastAsia="de-DE"/>
        </w:rPr>
      </w:pPr>
    </w:p>
    <w:p w14:paraId="01E2349F" w14:textId="77777777" w:rsidR="00945AAF" w:rsidRPr="009E417D" w:rsidRDefault="00945AAF" w:rsidP="00126FEA">
      <w:pPr>
        <w:jc w:val="both"/>
        <w:rPr>
          <w:rStyle w:val="normaltextrun"/>
          <w:rFonts w:ascii="Arial" w:hAnsi="Arial" w:cs="Arial"/>
          <w:lang w:eastAsia="de-DE"/>
        </w:rPr>
      </w:pPr>
      <w:r w:rsidRPr="009E417D">
        <w:rPr>
          <w:rFonts w:ascii="Arial" w:hAnsi="Arial" w:cs="Arial"/>
          <w:lang w:eastAsia="de-DE"/>
        </w:rPr>
        <w:t>Le candidat/soumissionnaire s'engage à garder confidentielles toutes les informations ou documents qui lui sont divulgués, découverts par lui ou préparés par lui dans le cadre ou à la suite de sa participation à la procédure de passation de marché susmentionnée, et s'engage à ce qu'ils soient utilisés uniquement aux fins de cette procédure.</w:t>
      </w:r>
    </w:p>
    <w:p w14:paraId="5E09756D" w14:textId="77777777" w:rsidR="00945AAF" w:rsidRPr="009E417D" w:rsidRDefault="00945AAF" w:rsidP="00126FEA">
      <w:pPr>
        <w:jc w:val="both"/>
        <w:rPr>
          <w:rStyle w:val="normaltextrun"/>
          <w:rFonts w:ascii="Arial" w:hAnsi="Arial" w:cs="Arial"/>
          <w:b/>
          <w:bCs/>
          <w:lang w:eastAsia="de-DE"/>
        </w:rPr>
      </w:pPr>
    </w:p>
    <w:p w14:paraId="2BEAC33F" w14:textId="77777777" w:rsidR="00945AAF" w:rsidRPr="009E417D" w:rsidRDefault="00945AAF" w:rsidP="00126FEA">
      <w:pPr>
        <w:jc w:val="both"/>
        <w:rPr>
          <w:rFonts w:ascii="Arial" w:hAnsi="Arial" w:cs="Arial"/>
          <w:b/>
          <w:bCs/>
          <w:lang w:eastAsia="de-DE"/>
        </w:rPr>
      </w:pPr>
      <w:r w:rsidRPr="009E417D">
        <w:rPr>
          <w:rFonts w:ascii="Arial" w:hAnsi="Arial" w:cs="Arial"/>
          <w:b/>
          <w:bCs/>
          <w:lang w:eastAsia="de-DE"/>
        </w:rPr>
        <w:t>ÉLIGIBILITÉ AUX RÈGLES FINANCIÈRES DE L’UE</w:t>
      </w:r>
    </w:p>
    <w:p w14:paraId="685120E6" w14:textId="77777777" w:rsidR="00945AAF" w:rsidRPr="009E417D" w:rsidRDefault="00945AAF" w:rsidP="00126FEA">
      <w:pPr>
        <w:jc w:val="both"/>
        <w:rPr>
          <w:rFonts w:ascii="Arial" w:hAnsi="Arial" w:cs="Arial"/>
          <w:b/>
          <w:bCs/>
          <w:lang w:eastAsia="de-DE"/>
        </w:rPr>
      </w:pPr>
    </w:p>
    <w:p w14:paraId="0B680FAB" w14:textId="77777777" w:rsidR="00945AAF" w:rsidRPr="009E417D" w:rsidRDefault="00945AAF" w:rsidP="00126FEA">
      <w:pPr>
        <w:jc w:val="both"/>
        <w:rPr>
          <w:rFonts w:ascii="Arial" w:hAnsi="Arial" w:cs="Arial"/>
          <w:lang w:eastAsia="de-DE"/>
        </w:rPr>
      </w:pPr>
      <w:r w:rsidRPr="009E417D">
        <w:rPr>
          <w:rFonts w:ascii="Arial" w:hAnsi="Arial" w:cs="Arial"/>
          <w:lang w:eastAsia="de-DE"/>
        </w:rPr>
        <w:t>Je/nous déclarons en outre par la présente que [nom complet du candidat, du soumissionnaire]</w:t>
      </w:r>
    </w:p>
    <w:p w14:paraId="322DCD1E" w14:textId="268B3649" w:rsidR="00945AAF" w:rsidRPr="009E417D" w:rsidRDefault="0037314A" w:rsidP="00126FEA">
      <w:pPr>
        <w:pStyle w:val="Paragraphedeliste"/>
        <w:numPr>
          <w:ilvl w:val="0"/>
          <w:numId w:val="14"/>
        </w:numPr>
        <w:jc w:val="both"/>
        <w:rPr>
          <w:rFonts w:ascii="Arial" w:hAnsi="Arial" w:cs="Arial"/>
          <w:lang w:eastAsia="de-DE"/>
        </w:rPr>
      </w:pPr>
      <w:r w:rsidRPr="009E417D">
        <w:rPr>
          <w:rFonts w:ascii="Arial" w:hAnsi="Arial" w:cs="Arial"/>
          <w:lang w:eastAsia="de-DE"/>
        </w:rPr>
        <w:t>N’est</w:t>
      </w:r>
      <w:r w:rsidR="00945AAF" w:rsidRPr="009E417D">
        <w:rPr>
          <w:rFonts w:ascii="Arial" w:hAnsi="Arial" w:cs="Arial"/>
          <w:lang w:eastAsia="de-DE"/>
        </w:rPr>
        <w:t xml:space="preserve"> soumise à aucun conflit d'intérêts dans la procédure de passation de marché en cours pour ce contrat [insérer les détails du contrat et de la procédure de passation de marché concernés] avec d'autres engagements ou contrats récemment conclus ou à conclure, soit individuellement, soit par l'intermédiaire de tout consortium auquel elle pourrait appartenir,</w:t>
      </w:r>
      <w:r w:rsidR="00945AAF" w:rsidRPr="009E417D">
        <w:rPr>
          <w:rStyle w:val="normaltextrun"/>
          <w:rFonts w:ascii="Arial" w:hAnsi="Arial" w:cs="Arial"/>
          <w:lang w:eastAsia="de-DE"/>
        </w:rPr>
        <w:t xml:space="preserve"> </w:t>
      </w:r>
      <w:r w:rsidR="00945AAF" w:rsidRPr="009E417D">
        <w:rPr>
          <w:rFonts w:ascii="Arial" w:hAnsi="Arial" w:cs="Arial"/>
          <w:lang w:eastAsia="de-DE"/>
        </w:rPr>
        <w:t>soit par l'intermédiaire de toute filiale ou société liée ;</w:t>
      </w:r>
    </w:p>
    <w:p w14:paraId="2222C201" w14:textId="77777777" w:rsidR="00945AAF" w:rsidRPr="009E417D" w:rsidRDefault="00945AAF" w:rsidP="00126FEA">
      <w:pPr>
        <w:ind w:left="360"/>
        <w:jc w:val="both"/>
        <w:rPr>
          <w:rFonts w:ascii="Arial" w:hAnsi="Arial" w:cs="Arial"/>
          <w:lang w:eastAsia="de-DE"/>
        </w:rPr>
      </w:pPr>
    </w:p>
    <w:p w14:paraId="2A796C7E" w14:textId="77777777" w:rsidR="00945AAF" w:rsidRPr="009E417D" w:rsidRDefault="00945AAF" w:rsidP="00126FEA">
      <w:pPr>
        <w:jc w:val="both"/>
        <w:rPr>
          <w:rFonts w:ascii="Arial" w:hAnsi="Arial" w:cs="Arial"/>
          <w:lang w:eastAsia="de-DE"/>
        </w:rPr>
      </w:pPr>
      <w:r w:rsidRPr="009E417D">
        <w:rPr>
          <w:rFonts w:ascii="Arial" w:hAnsi="Arial" w:cs="Arial"/>
          <w:lang w:eastAsia="de-DE"/>
        </w:rPr>
        <w:t>b) elle n'est pas en état de faillite, de liquidation ou de règlement judiciaire, n'a pas conclu de concordat préventif, n'a pas suspendu ses activités et ne fait pas l'objet d'une procédure de ce type. Elle ne se trouve pas non plus dans une situation analogue résultant d'une procédure de même nature existant dans les législations et réglementations nationales</w:t>
      </w:r>
      <w:r w:rsidRPr="009E417D">
        <w:rPr>
          <w:rFonts w:ascii="Arial" w:hAnsi="Arial" w:cs="Arial"/>
          <w:lang w:val="en-GB" w:eastAsia="de-DE"/>
        </w:rPr>
        <w:t>;</w:t>
      </w:r>
    </w:p>
    <w:p w14:paraId="0F43E63B" w14:textId="77777777" w:rsidR="00945AAF" w:rsidRPr="009E417D" w:rsidRDefault="00945AAF" w:rsidP="00126FEA">
      <w:pPr>
        <w:jc w:val="both"/>
        <w:rPr>
          <w:rFonts w:ascii="Arial" w:hAnsi="Arial" w:cs="Arial"/>
          <w:lang w:eastAsia="de-DE"/>
        </w:rPr>
      </w:pPr>
    </w:p>
    <w:p w14:paraId="3AE431B6" w14:textId="77777777" w:rsidR="00945AAF" w:rsidRPr="009E417D" w:rsidRDefault="00945AAF" w:rsidP="00126FEA">
      <w:pPr>
        <w:jc w:val="both"/>
        <w:rPr>
          <w:rStyle w:val="normaltextrun"/>
          <w:rFonts w:ascii="Arial" w:hAnsi="Arial" w:cs="Arial"/>
          <w:lang w:eastAsia="de-DE"/>
        </w:rPr>
      </w:pPr>
      <w:r w:rsidRPr="009E417D">
        <w:rPr>
          <w:rFonts w:ascii="Arial" w:hAnsi="Arial" w:cs="Arial"/>
          <w:lang w:eastAsia="de-DE"/>
        </w:rPr>
        <w:t xml:space="preserve">(c) n’a jamais fait l’objet d’une condamnation prononcée par un jugement ayant autorité de chose jugée pour un quelconque délit affectant sa moralité professionnelle </w:t>
      </w:r>
      <w:r w:rsidRPr="009E417D">
        <w:rPr>
          <w:rFonts w:ascii="Arial" w:hAnsi="Arial" w:cs="Arial"/>
          <w:lang w:val="en-GB" w:eastAsia="de-DE"/>
        </w:rPr>
        <w:t>;</w:t>
      </w:r>
    </w:p>
    <w:p w14:paraId="5F53E982" w14:textId="77777777" w:rsidR="00945AAF" w:rsidRPr="009E417D" w:rsidRDefault="00945AAF" w:rsidP="00126FEA">
      <w:pPr>
        <w:jc w:val="both"/>
        <w:rPr>
          <w:rStyle w:val="normaltextrun"/>
          <w:rFonts w:ascii="Arial" w:hAnsi="Arial" w:cs="Arial"/>
          <w:lang w:eastAsia="de-DE"/>
        </w:rPr>
      </w:pPr>
    </w:p>
    <w:p w14:paraId="31320AA0" w14:textId="77777777" w:rsidR="00945AAF" w:rsidRPr="009E417D" w:rsidRDefault="00945AAF" w:rsidP="00126FEA">
      <w:pPr>
        <w:jc w:val="both"/>
        <w:rPr>
          <w:rStyle w:val="normaltextrun"/>
          <w:rFonts w:ascii="Arial" w:hAnsi="Arial" w:cs="Arial"/>
          <w:lang w:eastAsia="de-DE"/>
        </w:rPr>
      </w:pPr>
      <w:r w:rsidRPr="009E417D">
        <w:rPr>
          <w:rFonts w:ascii="Arial" w:hAnsi="Arial" w:cs="Arial"/>
          <w:lang w:eastAsia="de-DE"/>
        </w:rPr>
        <w:t>(d) n’a jamais été reconnu coupable d’une faute professionnelle grave ;</w:t>
      </w:r>
    </w:p>
    <w:p w14:paraId="67CE7344" w14:textId="77777777" w:rsidR="00945AAF" w:rsidRPr="009E417D" w:rsidRDefault="00945AAF" w:rsidP="00126FEA">
      <w:pPr>
        <w:jc w:val="both"/>
        <w:rPr>
          <w:rStyle w:val="normaltextrun"/>
          <w:rFonts w:ascii="Arial" w:hAnsi="Arial" w:cs="Arial"/>
          <w:lang w:eastAsia="de-DE"/>
        </w:rPr>
      </w:pPr>
    </w:p>
    <w:p w14:paraId="7628DB0E" w14:textId="77777777" w:rsidR="00945AAF" w:rsidRPr="009E417D" w:rsidRDefault="00945AAF" w:rsidP="00126FEA">
      <w:pPr>
        <w:jc w:val="both"/>
        <w:rPr>
          <w:rStyle w:val="normaltextrun"/>
          <w:rFonts w:ascii="Arial" w:hAnsi="Arial" w:cs="Arial"/>
          <w:lang w:eastAsia="de-DE"/>
        </w:rPr>
      </w:pPr>
      <w:r w:rsidRPr="009E417D">
        <w:rPr>
          <w:rFonts w:ascii="Arial" w:hAnsi="Arial" w:cs="Arial"/>
          <w:lang w:eastAsia="de-DE"/>
        </w:rPr>
        <w:t xml:space="preserve">(e) n’a jamais manqué à ses obligations relatives au paiement des cotisations de sécurité sociale ou au paiement des impôts conformément aux dispositions légales applicables </w:t>
      </w:r>
      <w:r w:rsidRPr="009E417D">
        <w:rPr>
          <w:rFonts w:ascii="Arial" w:hAnsi="Arial" w:cs="Arial"/>
          <w:lang w:val="en-GB" w:eastAsia="de-DE"/>
        </w:rPr>
        <w:t>;</w:t>
      </w:r>
    </w:p>
    <w:p w14:paraId="1868A2BF" w14:textId="77777777" w:rsidR="00945AAF" w:rsidRPr="009E417D" w:rsidRDefault="00945AAF" w:rsidP="00126FEA">
      <w:pPr>
        <w:jc w:val="both"/>
        <w:rPr>
          <w:rStyle w:val="normaltextrun"/>
          <w:rFonts w:ascii="Arial" w:hAnsi="Arial" w:cs="Arial"/>
          <w:lang w:eastAsia="de-DE"/>
        </w:rPr>
      </w:pPr>
    </w:p>
    <w:p w14:paraId="01383A34" w14:textId="77777777" w:rsidR="00945AAF" w:rsidRPr="009E417D" w:rsidRDefault="00945AAF" w:rsidP="00126FEA">
      <w:pPr>
        <w:jc w:val="both"/>
        <w:rPr>
          <w:rStyle w:val="normaltextrun"/>
          <w:rFonts w:ascii="Arial" w:hAnsi="Arial" w:cs="Arial"/>
          <w:lang w:eastAsia="de-DE"/>
        </w:rPr>
      </w:pPr>
      <w:r w:rsidRPr="009E417D">
        <w:rPr>
          <w:rFonts w:ascii="Arial" w:hAnsi="Arial" w:cs="Arial"/>
          <w:lang w:eastAsia="de-DE"/>
        </w:rPr>
        <w:t>(f) n'a jamais fait l'objet d'un jugement ayant autorité de chose jugée pour fraude, corruption, participation à une organisation criminelle ou toute autre activité illégale, y compris des activités coercitives ou collusoires, portant atteinte aux intérêts financiers de l'Union européenne</w:t>
      </w:r>
      <w:r w:rsidRPr="009E417D">
        <w:rPr>
          <w:rFonts w:ascii="Arial" w:hAnsi="Arial" w:cs="Arial"/>
          <w:lang w:val="en-GB" w:eastAsia="de-DE"/>
        </w:rPr>
        <w:t>;</w:t>
      </w:r>
    </w:p>
    <w:p w14:paraId="651D94EF" w14:textId="77777777" w:rsidR="00945AAF" w:rsidRPr="009E417D" w:rsidRDefault="00945AAF" w:rsidP="00126FEA">
      <w:pPr>
        <w:jc w:val="both"/>
        <w:rPr>
          <w:rStyle w:val="normaltextrun"/>
          <w:rFonts w:ascii="Arial" w:hAnsi="Arial" w:cs="Arial"/>
          <w:lang w:eastAsia="de-DE"/>
        </w:rPr>
      </w:pPr>
    </w:p>
    <w:p w14:paraId="3AE78FEF" w14:textId="77777777" w:rsidR="00945AAF" w:rsidRPr="009E417D" w:rsidRDefault="00945AAF" w:rsidP="00126FEA">
      <w:pPr>
        <w:jc w:val="both"/>
        <w:rPr>
          <w:rFonts w:ascii="Arial" w:hAnsi="Arial" w:cs="Arial"/>
          <w:lang w:eastAsia="de-DE"/>
        </w:rPr>
      </w:pPr>
      <w:r w:rsidRPr="009E417D">
        <w:rPr>
          <w:rFonts w:ascii="Arial" w:hAnsi="Arial" w:cs="Arial"/>
          <w:lang w:eastAsia="de-DE"/>
        </w:rPr>
        <w:t xml:space="preserve">(g) n’est actuellement soumis à aucune sanction administrative imposée par un donateur financé par l’UE pour (i) avoir été reconnu coupable de fausse déclaration en fournissant les informations requises comme condition de participation à une procédure de passation de marché ou pour ne pas avoir fourni ces informations </w:t>
      </w:r>
      <w:r w:rsidRPr="009E417D">
        <w:rPr>
          <w:rFonts w:ascii="Arial" w:hAnsi="Arial" w:cs="Arial"/>
          <w:lang w:val="en-GB" w:eastAsia="de-DE"/>
        </w:rPr>
        <w:t>;</w:t>
      </w:r>
      <w:r w:rsidRPr="009E417D">
        <w:rPr>
          <w:rFonts w:ascii="Arial" w:hAnsi="Arial" w:cs="Arial"/>
          <w:lang w:eastAsia="de-DE"/>
        </w:rPr>
        <w:t xml:space="preserve"> ou (ii) avoir été déclaré en violation</w:t>
      </w:r>
    </w:p>
    <w:p w14:paraId="60899379" w14:textId="77777777" w:rsidR="00945AAF" w:rsidRPr="009E417D" w:rsidRDefault="00945AAF" w:rsidP="00126FEA">
      <w:pPr>
        <w:jc w:val="both"/>
        <w:rPr>
          <w:rStyle w:val="normaltextrun"/>
          <w:rFonts w:ascii="Arial" w:hAnsi="Arial" w:cs="Arial"/>
          <w:lang w:eastAsia="de-DE"/>
        </w:rPr>
      </w:pPr>
      <w:proofErr w:type="gramStart"/>
      <w:r w:rsidRPr="009E417D">
        <w:rPr>
          <w:rFonts w:ascii="Arial" w:hAnsi="Arial" w:cs="Arial"/>
          <w:lang w:eastAsia="de-DE"/>
        </w:rPr>
        <w:t>grave</w:t>
      </w:r>
      <w:proofErr w:type="gramEnd"/>
      <w:r w:rsidRPr="009E417D">
        <w:rPr>
          <w:rFonts w:ascii="Arial" w:hAnsi="Arial" w:cs="Arial"/>
          <w:lang w:eastAsia="de-DE"/>
        </w:rPr>
        <w:t xml:space="preserve"> de ses obligations au titre de tout contrat couvert par le budget de l’UE.7</w:t>
      </w:r>
    </w:p>
    <w:p w14:paraId="18EB6605" w14:textId="77777777" w:rsidR="00945AAF" w:rsidRPr="009E417D" w:rsidRDefault="00945AAF" w:rsidP="00126FEA">
      <w:pPr>
        <w:jc w:val="both"/>
        <w:rPr>
          <w:rStyle w:val="normaltextrun"/>
          <w:rFonts w:ascii="Arial" w:hAnsi="Arial" w:cs="Arial"/>
          <w:lang w:eastAsia="de-DE"/>
        </w:rPr>
      </w:pPr>
    </w:p>
    <w:p w14:paraId="19B59839" w14:textId="77777777" w:rsidR="00945AAF" w:rsidRPr="009E417D" w:rsidRDefault="00945AAF" w:rsidP="00126FEA">
      <w:pPr>
        <w:jc w:val="both"/>
        <w:rPr>
          <w:rFonts w:ascii="Arial" w:hAnsi="Arial" w:cs="Arial"/>
          <w:lang w:eastAsia="de-DE"/>
        </w:rPr>
      </w:pPr>
      <w:r w:rsidRPr="009E417D">
        <w:rPr>
          <w:rFonts w:ascii="Arial" w:hAnsi="Arial" w:cs="Arial"/>
          <w:lang w:eastAsia="de-DE"/>
        </w:rPr>
        <w:t>Signé le ……………</w:t>
      </w:r>
      <w:proofErr w:type="gramStart"/>
      <w:r w:rsidRPr="009E417D">
        <w:rPr>
          <w:rFonts w:ascii="Arial" w:hAnsi="Arial" w:cs="Arial"/>
          <w:lang w:eastAsia="de-DE"/>
        </w:rPr>
        <w:t>…….</w:t>
      </w:r>
      <w:proofErr w:type="gramEnd"/>
      <w:r w:rsidRPr="009E417D">
        <w:rPr>
          <w:rFonts w:ascii="Arial" w:hAnsi="Arial" w:cs="Arial"/>
          <w:lang w:eastAsia="de-DE"/>
        </w:rPr>
        <w:t>.</w:t>
      </w:r>
      <w:proofErr w:type="gramStart"/>
      <w:r w:rsidRPr="009E417D">
        <w:rPr>
          <w:rFonts w:ascii="Arial" w:hAnsi="Arial" w:cs="Arial"/>
          <w:lang w:eastAsia="de-DE"/>
        </w:rPr>
        <w:t>…….</w:t>
      </w:r>
      <w:proofErr w:type="gramEnd"/>
      <w:r w:rsidRPr="009E417D">
        <w:rPr>
          <w:rFonts w:ascii="Arial" w:hAnsi="Arial" w:cs="Arial"/>
          <w:lang w:eastAsia="de-DE"/>
        </w:rPr>
        <w:t>(jj/mm/</w:t>
      </w:r>
      <w:proofErr w:type="spellStart"/>
      <w:r w:rsidRPr="009E417D">
        <w:rPr>
          <w:rFonts w:ascii="Arial" w:hAnsi="Arial" w:cs="Arial"/>
          <w:lang w:eastAsia="de-DE"/>
        </w:rPr>
        <w:t>aa</w:t>
      </w:r>
      <w:proofErr w:type="spellEnd"/>
      <w:r w:rsidRPr="009E417D">
        <w:rPr>
          <w:rFonts w:ascii="Arial" w:hAnsi="Arial" w:cs="Arial"/>
          <w:lang w:eastAsia="de-DE"/>
        </w:rPr>
        <w:t>), à ………………………………………</w:t>
      </w:r>
      <w:proofErr w:type="gramStart"/>
      <w:r w:rsidRPr="009E417D">
        <w:rPr>
          <w:rFonts w:ascii="Arial" w:hAnsi="Arial" w:cs="Arial"/>
          <w:lang w:eastAsia="de-DE"/>
        </w:rPr>
        <w:t>…….</w:t>
      </w:r>
      <w:proofErr w:type="gramEnd"/>
      <w:r w:rsidRPr="009E417D">
        <w:rPr>
          <w:rFonts w:ascii="Arial" w:hAnsi="Arial" w:cs="Arial"/>
          <w:lang w:eastAsia="de-DE"/>
        </w:rPr>
        <w:t>.…</w:t>
      </w:r>
      <w:proofErr w:type="gramStart"/>
      <w:r w:rsidRPr="009E417D">
        <w:rPr>
          <w:rFonts w:ascii="Arial" w:hAnsi="Arial" w:cs="Arial"/>
          <w:lang w:eastAsia="de-DE"/>
        </w:rPr>
        <w:t>…(</w:t>
      </w:r>
      <w:proofErr w:type="gramEnd"/>
      <w:r w:rsidRPr="009E417D">
        <w:rPr>
          <w:rFonts w:ascii="Arial" w:hAnsi="Arial" w:cs="Arial"/>
          <w:lang w:eastAsia="de-DE"/>
        </w:rPr>
        <w:t>lieu, pays)</w:t>
      </w:r>
    </w:p>
    <w:p w14:paraId="669D8458" w14:textId="77777777" w:rsidR="00945AAF" w:rsidRPr="009E417D" w:rsidRDefault="00945AAF" w:rsidP="00126FEA">
      <w:pPr>
        <w:jc w:val="both"/>
        <w:rPr>
          <w:rFonts w:ascii="Arial" w:hAnsi="Arial" w:cs="Arial"/>
          <w:lang w:eastAsia="de-DE"/>
        </w:rPr>
      </w:pPr>
    </w:p>
    <w:p w14:paraId="43EB024E" w14:textId="77777777" w:rsidR="00945AAF" w:rsidRPr="009E417D" w:rsidRDefault="00945AAF" w:rsidP="00126FEA">
      <w:pPr>
        <w:jc w:val="both"/>
        <w:rPr>
          <w:rFonts w:ascii="Arial" w:hAnsi="Arial" w:cs="Arial"/>
          <w:lang w:eastAsia="de-DE"/>
        </w:rPr>
      </w:pPr>
    </w:p>
    <w:p w14:paraId="29C4381D" w14:textId="77777777" w:rsidR="00945AAF" w:rsidRPr="009E417D" w:rsidRDefault="00945AAF" w:rsidP="00126FEA">
      <w:pPr>
        <w:jc w:val="both"/>
        <w:rPr>
          <w:rFonts w:ascii="Arial" w:hAnsi="Arial" w:cs="Arial"/>
          <w:lang w:eastAsia="de-DE"/>
        </w:rPr>
      </w:pPr>
      <w:proofErr w:type="gramStart"/>
      <w:r w:rsidRPr="009E417D">
        <w:rPr>
          <w:rFonts w:ascii="Arial" w:hAnsi="Arial" w:cs="Arial"/>
          <w:lang w:eastAsia="de-DE"/>
        </w:rPr>
        <w:t>Nom:</w:t>
      </w:r>
      <w:proofErr w:type="gramEnd"/>
      <w:r w:rsidRPr="009E417D">
        <w:rPr>
          <w:rFonts w:ascii="Arial" w:hAnsi="Arial" w:cs="Arial"/>
          <w:lang w:eastAsia="de-DE"/>
        </w:rPr>
        <w:t xml:space="preserve"> ……………………………………………………………………………</w:t>
      </w:r>
      <w:proofErr w:type="gramStart"/>
      <w:r w:rsidRPr="009E417D">
        <w:rPr>
          <w:rFonts w:ascii="Arial" w:hAnsi="Arial" w:cs="Arial"/>
          <w:lang w:eastAsia="de-DE"/>
        </w:rPr>
        <w:t>…….</w:t>
      </w:r>
      <w:proofErr w:type="gramEnd"/>
      <w:r w:rsidRPr="009E417D">
        <w:rPr>
          <w:rFonts w:ascii="Arial" w:hAnsi="Arial" w:cs="Arial"/>
          <w:lang w:eastAsia="de-DE"/>
        </w:rPr>
        <w:t>…...………….</w:t>
      </w:r>
    </w:p>
    <w:p w14:paraId="67A978D7" w14:textId="77777777" w:rsidR="00945AAF" w:rsidRPr="009E417D" w:rsidRDefault="00945AAF" w:rsidP="00126FEA">
      <w:pPr>
        <w:jc w:val="both"/>
        <w:rPr>
          <w:rFonts w:ascii="Arial" w:hAnsi="Arial" w:cs="Arial"/>
          <w:lang w:eastAsia="de-DE"/>
        </w:rPr>
      </w:pPr>
    </w:p>
    <w:p w14:paraId="6B8DB4CF" w14:textId="77777777" w:rsidR="00945AAF" w:rsidRPr="009E417D" w:rsidRDefault="00945AAF" w:rsidP="00126FEA">
      <w:pPr>
        <w:jc w:val="both"/>
        <w:rPr>
          <w:rFonts w:ascii="Arial" w:hAnsi="Arial" w:cs="Arial"/>
          <w:lang w:val="en-GB" w:eastAsia="de-DE"/>
        </w:rPr>
      </w:pPr>
    </w:p>
    <w:p w14:paraId="365E47D6" w14:textId="77777777" w:rsidR="00945AAF" w:rsidRPr="009E417D" w:rsidRDefault="00945AAF" w:rsidP="00126FEA">
      <w:pPr>
        <w:jc w:val="both"/>
        <w:rPr>
          <w:rStyle w:val="normaltextrun"/>
          <w:rFonts w:ascii="Arial" w:hAnsi="Arial" w:cs="Arial"/>
          <w:lang w:eastAsia="de-DE"/>
        </w:rPr>
      </w:pPr>
      <w:r w:rsidRPr="009E417D">
        <w:rPr>
          <w:rFonts w:ascii="Arial" w:hAnsi="Arial" w:cs="Arial"/>
          <w:lang w:val="en-GB" w:eastAsia="de-DE"/>
        </w:rPr>
        <w:t>Signature: ………………………………………………………………………………………………</w:t>
      </w:r>
    </w:p>
    <w:p w14:paraId="59F6A01A" w14:textId="77777777" w:rsidR="00945AAF" w:rsidRPr="009E417D" w:rsidRDefault="00945AAF" w:rsidP="00126FEA">
      <w:pPr>
        <w:jc w:val="both"/>
        <w:rPr>
          <w:rStyle w:val="normaltextrun"/>
          <w:rFonts w:ascii="Arial" w:hAnsi="Arial" w:cs="Arial"/>
          <w:b/>
          <w:bCs/>
          <w:lang w:eastAsia="de-DE"/>
        </w:rPr>
      </w:pPr>
    </w:p>
    <w:p w14:paraId="6568EA99" w14:textId="77777777" w:rsidR="00945AAF" w:rsidRPr="009E417D" w:rsidRDefault="00945AAF" w:rsidP="00126FEA">
      <w:pPr>
        <w:autoSpaceDE w:val="0"/>
        <w:autoSpaceDN w:val="0"/>
        <w:adjustRightInd w:val="0"/>
        <w:jc w:val="both"/>
        <w:rPr>
          <w:rFonts w:ascii="Arial" w:hAnsi="Arial" w:cs="Arial"/>
          <w:color w:val="000000" w:themeColor="text1"/>
        </w:rPr>
      </w:pPr>
    </w:p>
    <w:p w14:paraId="2E1CBC0E" w14:textId="797E4ACD" w:rsidR="00B6089C" w:rsidRPr="009E417D" w:rsidRDefault="00B6089C" w:rsidP="00126FEA">
      <w:pPr>
        <w:autoSpaceDE w:val="0"/>
        <w:autoSpaceDN w:val="0"/>
        <w:adjustRightInd w:val="0"/>
        <w:spacing w:line="276" w:lineRule="auto"/>
        <w:jc w:val="both"/>
        <w:rPr>
          <w:rFonts w:ascii="Arial" w:hAnsi="Arial" w:cs="Arial"/>
          <w:b/>
          <w:bCs/>
        </w:rPr>
        <w:sectPr w:rsidR="00B6089C" w:rsidRPr="009E417D" w:rsidSect="00AC302C">
          <w:pgSz w:w="11906" w:h="16838"/>
          <w:pgMar w:top="1134" w:right="1134" w:bottom="1134" w:left="1134" w:header="720" w:footer="720" w:gutter="0"/>
          <w:cols w:space="720"/>
          <w:titlePg/>
          <w:docGrid w:linePitch="360"/>
        </w:sectPr>
      </w:pPr>
    </w:p>
    <w:p w14:paraId="02C5872C" w14:textId="77777777" w:rsidR="00AF2DAC" w:rsidRPr="009E417D" w:rsidRDefault="00AF2DAC" w:rsidP="00126FEA">
      <w:pPr>
        <w:autoSpaceDE w:val="0"/>
        <w:autoSpaceDN w:val="0"/>
        <w:adjustRightInd w:val="0"/>
        <w:jc w:val="both"/>
        <w:rPr>
          <w:rFonts w:ascii="Arial" w:hAnsi="Arial" w:cs="Arial"/>
          <w:color w:val="000000" w:themeColor="text1"/>
        </w:rPr>
      </w:pPr>
    </w:p>
    <w:sectPr w:rsidR="00AF2DAC" w:rsidRPr="009E417D" w:rsidSect="00A33069">
      <w:footerReference w:type="default" r:id="rId17"/>
      <w:pgSz w:w="11906" w:h="16838"/>
      <w:pgMar w:top="1134" w:right="991" w:bottom="993"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70173" w14:textId="77777777" w:rsidR="007F5002" w:rsidRDefault="007F5002" w:rsidP="00E95C2E">
      <w:r>
        <w:separator/>
      </w:r>
    </w:p>
  </w:endnote>
  <w:endnote w:type="continuationSeparator" w:id="0">
    <w:p w14:paraId="48E94AC1" w14:textId="77777777" w:rsidR="007F5002" w:rsidRDefault="007F5002" w:rsidP="00E95C2E">
      <w:r>
        <w:continuationSeparator/>
      </w:r>
    </w:p>
  </w:endnote>
  <w:endnote w:type="continuationNotice" w:id="1">
    <w:p w14:paraId="60180E67" w14:textId="77777777" w:rsidR="007F5002" w:rsidRDefault="007F5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itres C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99FC" w14:textId="77777777" w:rsidR="00E95C2E" w:rsidRDefault="00E95C2E">
    <w:pPr>
      <w:pStyle w:val="Pieddepage"/>
      <w:jc w:val="right"/>
    </w:pPr>
    <w:r>
      <w:fldChar w:fldCharType="begin"/>
    </w:r>
    <w:r>
      <w:instrText xml:space="preserve"> PAGE   \* MERGEFORMAT </w:instrText>
    </w:r>
    <w:r>
      <w:fldChar w:fldCharType="separate"/>
    </w:r>
    <w:r w:rsidR="004F77AE">
      <w:rPr>
        <w:noProof/>
      </w:rPr>
      <w:t>1</w:t>
    </w:r>
    <w:r>
      <w:fldChar w:fldCharType="end"/>
    </w:r>
  </w:p>
  <w:p w14:paraId="3EA32067" w14:textId="6B93D934" w:rsidR="00E95C2E" w:rsidRDefault="00E95C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324FD" w14:textId="77777777" w:rsidR="007F5002" w:rsidRDefault="007F5002" w:rsidP="00E95C2E">
      <w:r>
        <w:separator/>
      </w:r>
    </w:p>
  </w:footnote>
  <w:footnote w:type="continuationSeparator" w:id="0">
    <w:p w14:paraId="14E54AAE" w14:textId="77777777" w:rsidR="007F5002" w:rsidRDefault="007F5002" w:rsidP="00E95C2E">
      <w:r>
        <w:continuationSeparator/>
      </w:r>
    </w:p>
  </w:footnote>
  <w:footnote w:type="continuationNotice" w:id="1">
    <w:p w14:paraId="23692A26" w14:textId="77777777" w:rsidR="007F5002" w:rsidRDefault="007F50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2012"/>
    <w:multiLevelType w:val="hybridMultilevel"/>
    <w:tmpl w:val="9656D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A1155"/>
    <w:multiLevelType w:val="multilevel"/>
    <w:tmpl w:val="05EA11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6A33BF"/>
    <w:multiLevelType w:val="hybridMultilevel"/>
    <w:tmpl w:val="222694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8E55F8"/>
    <w:multiLevelType w:val="multilevel"/>
    <w:tmpl w:val="F1608ED0"/>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CE527F7"/>
    <w:multiLevelType w:val="hybridMultilevel"/>
    <w:tmpl w:val="C48488C6"/>
    <w:lvl w:ilvl="0" w:tplc="1C1CA67C">
      <w:start w:val="18"/>
      <w:numFmt w:val="bullet"/>
      <w:lvlText w:val="-"/>
      <w:lvlJc w:val="left"/>
      <w:pPr>
        <w:ind w:left="1505" w:hanging="360"/>
      </w:pPr>
      <w:rPr>
        <w:rFonts w:ascii="Arial" w:eastAsiaTheme="minorHAnsi" w:hAnsi="Arial" w:cs="Arial" w:hint="default"/>
      </w:rPr>
    </w:lvl>
    <w:lvl w:ilvl="1" w:tplc="04130003">
      <w:start w:val="1"/>
      <w:numFmt w:val="bullet"/>
      <w:lvlText w:val="o"/>
      <w:lvlJc w:val="left"/>
      <w:pPr>
        <w:ind w:left="2225" w:hanging="360"/>
      </w:pPr>
      <w:rPr>
        <w:rFonts w:ascii="Courier New" w:hAnsi="Courier New" w:cs="Courier New" w:hint="default"/>
      </w:rPr>
    </w:lvl>
    <w:lvl w:ilvl="2" w:tplc="04130005" w:tentative="1">
      <w:start w:val="1"/>
      <w:numFmt w:val="bullet"/>
      <w:lvlText w:val=""/>
      <w:lvlJc w:val="left"/>
      <w:pPr>
        <w:ind w:left="2945" w:hanging="360"/>
      </w:pPr>
      <w:rPr>
        <w:rFonts w:ascii="Wingdings" w:hAnsi="Wingdings" w:hint="default"/>
      </w:rPr>
    </w:lvl>
    <w:lvl w:ilvl="3" w:tplc="04130001" w:tentative="1">
      <w:start w:val="1"/>
      <w:numFmt w:val="bullet"/>
      <w:lvlText w:val=""/>
      <w:lvlJc w:val="left"/>
      <w:pPr>
        <w:ind w:left="3665" w:hanging="360"/>
      </w:pPr>
      <w:rPr>
        <w:rFonts w:ascii="Symbol" w:hAnsi="Symbol" w:hint="default"/>
      </w:rPr>
    </w:lvl>
    <w:lvl w:ilvl="4" w:tplc="04130003" w:tentative="1">
      <w:start w:val="1"/>
      <w:numFmt w:val="bullet"/>
      <w:lvlText w:val="o"/>
      <w:lvlJc w:val="left"/>
      <w:pPr>
        <w:ind w:left="4385" w:hanging="360"/>
      </w:pPr>
      <w:rPr>
        <w:rFonts w:ascii="Courier New" w:hAnsi="Courier New" w:cs="Courier New" w:hint="default"/>
      </w:rPr>
    </w:lvl>
    <w:lvl w:ilvl="5" w:tplc="04130005" w:tentative="1">
      <w:start w:val="1"/>
      <w:numFmt w:val="bullet"/>
      <w:lvlText w:val=""/>
      <w:lvlJc w:val="left"/>
      <w:pPr>
        <w:ind w:left="5105" w:hanging="360"/>
      </w:pPr>
      <w:rPr>
        <w:rFonts w:ascii="Wingdings" w:hAnsi="Wingdings" w:hint="default"/>
      </w:rPr>
    </w:lvl>
    <w:lvl w:ilvl="6" w:tplc="04130001" w:tentative="1">
      <w:start w:val="1"/>
      <w:numFmt w:val="bullet"/>
      <w:lvlText w:val=""/>
      <w:lvlJc w:val="left"/>
      <w:pPr>
        <w:ind w:left="5825" w:hanging="360"/>
      </w:pPr>
      <w:rPr>
        <w:rFonts w:ascii="Symbol" w:hAnsi="Symbol" w:hint="default"/>
      </w:rPr>
    </w:lvl>
    <w:lvl w:ilvl="7" w:tplc="04130003" w:tentative="1">
      <w:start w:val="1"/>
      <w:numFmt w:val="bullet"/>
      <w:lvlText w:val="o"/>
      <w:lvlJc w:val="left"/>
      <w:pPr>
        <w:ind w:left="6545" w:hanging="360"/>
      </w:pPr>
      <w:rPr>
        <w:rFonts w:ascii="Courier New" w:hAnsi="Courier New" w:cs="Courier New" w:hint="default"/>
      </w:rPr>
    </w:lvl>
    <w:lvl w:ilvl="8" w:tplc="04130005" w:tentative="1">
      <w:start w:val="1"/>
      <w:numFmt w:val="bullet"/>
      <w:lvlText w:val=""/>
      <w:lvlJc w:val="left"/>
      <w:pPr>
        <w:ind w:left="7265" w:hanging="360"/>
      </w:pPr>
      <w:rPr>
        <w:rFonts w:ascii="Wingdings" w:hAnsi="Wingdings" w:hint="default"/>
      </w:rPr>
    </w:lvl>
  </w:abstractNum>
  <w:abstractNum w:abstractNumId="5" w15:restartNumberingAfterBreak="0">
    <w:nsid w:val="1E444D27"/>
    <w:multiLevelType w:val="hybridMultilevel"/>
    <w:tmpl w:val="15B8A530"/>
    <w:lvl w:ilvl="0" w:tplc="A466743C">
      <w:start w:val="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670CA7"/>
    <w:multiLevelType w:val="hybridMultilevel"/>
    <w:tmpl w:val="ADAC2202"/>
    <w:lvl w:ilvl="0" w:tplc="04090001">
      <w:start w:val="1"/>
      <w:numFmt w:val="bullet"/>
      <w:lvlText w:val=""/>
      <w:lvlJc w:val="left"/>
      <w:pPr>
        <w:ind w:left="2700" w:hanging="360"/>
      </w:pPr>
      <w:rPr>
        <w:rFonts w:ascii="Symbol" w:hAnsi="Symbol" w:hint="default"/>
      </w:rPr>
    </w:lvl>
    <w:lvl w:ilvl="1" w:tplc="040C0003" w:tentative="1">
      <w:start w:val="1"/>
      <w:numFmt w:val="bullet"/>
      <w:lvlText w:val="o"/>
      <w:lvlJc w:val="left"/>
      <w:pPr>
        <w:ind w:left="3420" w:hanging="360"/>
      </w:pPr>
      <w:rPr>
        <w:rFonts w:ascii="Courier New" w:hAnsi="Courier New" w:cs="Courier New" w:hint="default"/>
      </w:rPr>
    </w:lvl>
    <w:lvl w:ilvl="2" w:tplc="040C0005" w:tentative="1">
      <w:start w:val="1"/>
      <w:numFmt w:val="bullet"/>
      <w:lvlText w:val=""/>
      <w:lvlJc w:val="left"/>
      <w:pPr>
        <w:ind w:left="4140" w:hanging="360"/>
      </w:pPr>
      <w:rPr>
        <w:rFonts w:ascii="Wingdings" w:hAnsi="Wingdings" w:hint="default"/>
      </w:rPr>
    </w:lvl>
    <w:lvl w:ilvl="3" w:tplc="040C0001" w:tentative="1">
      <w:start w:val="1"/>
      <w:numFmt w:val="bullet"/>
      <w:lvlText w:val=""/>
      <w:lvlJc w:val="left"/>
      <w:pPr>
        <w:ind w:left="4860" w:hanging="360"/>
      </w:pPr>
      <w:rPr>
        <w:rFonts w:ascii="Symbol" w:hAnsi="Symbol" w:hint="default"/>
      </w:rPr>
    </w:lvl>
    <w:lvl w:ilvl="4" w:tplc="040C0003" w:tentative="1">
      <w:start w:val="1"/>
      <w:numFmt w:val="bullet"/>
      <w:lvlText w:val="o"/>
      <w:lvlJc w:val="left"/>
      <w:pPr>
        <w:ind w:left="5580" w:hanging="360"/>
      </w:pPr>
      <w:rPr>
        <w:rFonts w:ascii="Courier New" w:hAnsi="Courier New" w:cs="Courier New" w:hint="default"/>
      </w:rPr>
    </w:lvl>
    <w:lvl w:ilvl="5" w:tplc="040C0005" w:tentative="1">
      <w:start w:val="1"/>
      <w:numFmt w:val="bullet"/>
      <w:lvlText w:val=""/>
      <w:lvlJc w:val="left"/>
      <w:pPr>
        <w:ind w:left="6300" w:hanging="360"/>
      </w:pPr>
      <w:rPr>
        <w:rFonts w:ascii="Wingdings" w:hAnsi="Wingdings" w:hint="default"/>
      </w:rPr>
    </w:lvl>
    <w:lvl w:ilvl="6" w:tplc="040C0001" w:tentative="1">
      <w:start w:val="1"/>
      <w:numFmt w:val="bullet"/>
      <w:lvlText w:val=""/>
      <w:lvlJc w:val="left"/>
      <w:pPr>
        <w:ind w:left="7020" w:hanging="360"/>
      </w:pPr>
      <w:rPr>
        <w:rFonts w:ascii="Symbol" w:hAnsi="Symbol" w:hint="default"/>
      </w:rPr>
    </w:lvl>
    <w:lvl w:ilvl="7" w:tplc="040C0003" w:tentative="1">
      <w:start w:val="1"/>
      <w:numFmt w:val="bullet"/>
      <w:lvlText w:val="o"/>
      <w:lvlJc w:val="left"/>
      <w:pPr>
        <w:ind w:left="7740" w:hanging="360"/>
      </w:pPr>
      <w:rPr>
        <w:rFonts w:ascii="Courier New" w:hAnsi="Courier New" w:cs="Courier New" w:hint="default"/>
      </w:rPr>
    </w:lvl>
    <w:lvl w:ilvl="8" w:tplc="040C0005" w:tentative="1">
      <w:start w:val="1"/>
      <w:numFmt w:val="bullet"/>
      <w:lvlText w:val=""/>
      <w:lvlJc w:val="left"/>
      <w:pPr>
        <w:ind w:left="8460" w:hanging="360"/>
      </w:pPr>
      <w:rPr>
        <w:rFonts w:ascii="Wingdings" w:hAnsi="Wingdings" w:hint="default"/>
      </w:rPr>
    </w:lvl>
  </w:abstractNum>
  <w:abstractNum w:abstractNumId="7" w15:restartNumberingAfterBreak="0">
    <w:nsid w:val="25846DD7"/>
    <w:multiLevelType w:val="hybridMultilevel"/>
    <w:tmpl w:val="4B5A38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5274B39"/>
    <w:multiLevelType w:val="multilevel"/>
    <w:tmpl w:val="35274B39"/>
    <w:lvl w:ilvl="0">
      <w:start w:val="1"/>
      <w:numFmt w:val="bullet"/>
      <w:lvlText w:val=""/>
      <w:lvlJc w:val="left"/>
      <w:pPr>
        <w:ind w:left="720" w:hanging="360"/>
      </w:pPr>
      <w:rPr>
        <w:rFonts w:ascii="Wingdings" w:hAnsi="Wingding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B664C1"/>
    <w:multiLevelType w:val="hybridMultilevel"/>
    <w:tmpl w:val="60229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76000"/>
    <w:multiLevelType w:val="singleLevel"/>
    <w:tmpl w:val="4C476000"/>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4CC57760"/>
    <w:multiLevelType w:val="hybridMultilevel"/>
    <w:tmpl w:val="5E6E0DBA"/>
    <w:lvl w:ilvl="0" w:tplc="FC90AE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25141A"/>
    <w:multiLevelType w:val="hybridMultilevel"/>
    <w:tmpl w:val="1E7E31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0296F67"/>
    <w:multiLevelType w:val="multilevel"/>
    <w:tmpl w:val="50296F67"/>
    <w:lvl w:ilvl="0">
      <w:start w:val="1"/>
      <w:numFmt w:val="decimal"/>
      <w:lvlText w:val="%1."/>
      <w:lvlJc w:val="left"/>
      <w:pPr>
        <w:ind w:left="927"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509E090F"/>
    <w:multiLevelType w:val="multilevel"/>
    <w:tmpl w:val="509E090F"/>
    <w:lvl w:ilvl="0">
      <w:start w:val="4"/>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2304C72"/>
    <w:multiLevelType w:val="hybridMultilevel"/>
    <w:tmpl w:val="08B8D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57539"/>
    <w:multiLevelType w:val="hybridMultilevel"/>
    <w:tmpl w:val="5942C394"/>
    <w:lvl w:ilvl="0" w:tplc="C0D8BF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1B7F7E"/>
    <w:multiLevelType w:val="hybridMultilevel"/>
    <w:tmpl w:val="B03A2026"/>
    <w:lvl w:ilvl="0" w:tplc="E0B2981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723C8"/>
    <w:multiLevelType w:val="hybridMultilevel"/>
    <w:tmpl w:val="6810CF06"/>
    <w:lvl w:ilvl="0" w:tplc="4C84FD5C">
      <w:numFmt w:val="bullet"/>
      <w:lvlText w:val="-"/>
      <w:lvlJc w:val="left"/>
      <w:pPr>
        <w:ind w:left="720" w:hanging="360"/>
      </w:pPr>
      <w:rPr>
        <w:rFonts w:ascii="Segoe UI" w:eastAsiaTheme="minorHAns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F30F0"/>
    <w:multiLevelType w:val="hybridMultilevel"/>
    <w:tmpl w:val="527AA74A"/>
    <w:lvl w:ilvl="0" w:tplc="A6A49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A31B78"/>
    <w:multiLevelType w:val="multilevel"/>
    <w:tmpl w:val="F894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8B19FA"/>
    <w:multiLevelType w:val="hybridMultilevel"/>
    <w:tmpl w:val="3844F8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16D6C"/>
    <w:multiLevelType w:val="multilevel"/>
    <w:tmpl w:val="E7543734"/>
    <w:lvl w:ilvl="0">
      <w:start w:val="1"/>
      <w:numFmt w:val="decimal"/>
      <w:lvlText w:val="%1."/>
      <w:lvlJc w:val="left"/>
      <w:pPr>
        <w:tabs>
          <w:tab w:val="num" w:pos="420"/>
        </w:tabs>
        <w:ind w:left="420" w:hanging="420"/>
      </w:pPr>
      <w:rPr>
        <w:rFonts w:ascii="Arial" w:hAnsi="Arial" w:cs="Arial" w:hint="default"/>
        <w:b/>
        <w:bCs w:val="0"/>
      </w:rPr>
    </w:lvl>
    <w:lvl w:ilvl="1">
      <w:start w:val="1"/>
      <w:numFmt w:val="decimal"/>
      <w:isLgl/>
      <w:lvlText w:val="%1.%2."/>
      <w:lvlJc w:val="left"/>
      <w:pPr>
        <w:ind w:left="720" w:hanging="720"/>
      </w:pPr>
      <w:rPr>
        <w:rFonts w:ascii="Arial" w:hAnsi="Arial" w:cs="Arial" w:hint="default"/>
        <w:b w:val="0"/>
        <w:b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92C022D"/>
    <w:multiLevelType w:val="multilevel"/>
    <w:tmpl w:val="C77EC60C"/>
    <w:lvl w:ilvl="0">
      <w:start w:val="1"/>
      <w:numFmt w:val="decimal"/>
      <w:lvlText w:val="%1."/>
      <w:lvlJc w:val="left"/>
      <w:pPr>
        <w:ind w:left="644" w:hanging="360"/>
      </w:pPr>
      <w:rPr>
        <w:b/>
        <w:bCs w:val="0"/>
      </w:rPr>
    </w:lvl>
    <w:lvl w:ilvl="1">
      <w:start w:val="1"/>
      <w:numFmt w:val="decimal"/>
      <w:isLgl/>
      <w:lvlText w:val="%1.%2."/>
      <w:lvlJc w:val="left"/>
      <w:pPr>
        <w:ind w:left="1004"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69564921"/>
    <w:multiLevelType w:val="hybridMultilevel"/>
    <w:tmpl w:val="B43E4DE2"/>
    <w:lvl w:ilvl="0" w:tplc="FD9CEE54">
      <w:start w:val="2"/>
      <w:numFmt w:val="upperLetter"/>
      <w:lvlText w:val="%1."/>
      <w:lvlJc w:val="left"/>
      <w:pPr>
        <w:ind w:left="720" w:hanging="360"/>
      </w:pPr>
      <w:rPr>
        <w:rFonts w:eastAsia="Bookman Old Styl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4D5335"/>
    <w:multiLevelType w:val="multilevel"/>
    <w:tmpl w:val="B1824936"/>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b/>
        <w:bCs/>
        <w:lang w:val="fr-BE"/>
      </w:rPr>
    </w:lvl>
    <w:lvl w:ilvl="2">
      <w:start w:val="1"/>
      <w:numFmt w:val="decimal"/>
      <w:lvlText w:val="%1.%2.%3."/>
      <w:lvlJc w:val="left"/>
      <w:pPr>
        <w:ind w:left="1224" w:hanging="504"/>
      </w:pPr>
      <w:rPr>
        <w:rFonts w:hint="default"/>
      </w:rPr>
    </w:lvl>
    <w:lvl w:ilvl="3">
      <w:start w:val="1"/>
      <w:numFmt w:val="decimal"/>
      <w:pStyle w:val="Section3"/>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264447"/>
    <w:multiLevelType w:val="hybridMultilevel"/>
    <w:tmpl w:val="1A8825C2"/>
    <w:lvl w:ilvl="0" w:tplc="A6A49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343E67"/>
    <w:multiLevelType w:val="hybridMultilevel"/>
    <w:tmpl w:val="80DA98A0"/>
    <w:lvl w:ilvl="0" w:tplc="E0B298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061D3A"/>
    <w:multiLevelType w:val="hybridMultilevel"/>
    <w:tmpl w:val="7E168462"/>
    <w:lvl w:ilvl="0" w:tplc="A466743C">
      <w:start w:val="1"/>
      <w:numFmt w:val="bullet"/>
      <w:lvlText w:val="-"/>
      <w:lvlJc w:val="left"/>
      <w:pPr>
        <w:ind w:left="780" w:hanging="360"/>
      </w:pPr>
      <w:rPr>
        <w:rFonts w:ascii="Arial" w:eastAsia="Calibri" w:hAnsi="Arial" w:cs="Aria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9" w15:restartNumberingAfterBreak="0">
    <w:nsid w:val="72FB6414"/>
    <w:multiLevelType w:val="multilevel"/>
    <w:tmpl w:val="45F091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5313662"/>
    <w:multiLevelType w:val="multilevel"/>
    <w:tmpl w:val="75313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F75CDE"/>
    <w:multiLevelType w:val="multilevel"/>
    <w:tmpl w:val="7CF75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66750360">
    <w:abstractNumId w:val="29"/>
  </w:num>
  <w:num w:numId="2" w16cid:durableId="1249342412">
    <w:abstractNumId w:val="25"/>
  </w:num>
  <w:num w:numId="3" w16cid:durableId="764229181">
    <w:abstractNumId w:val="26"/>
  </w:num>
  <w:num w:numId="4" w16cid:durableId="276180152">
    <w:abstractNumId w:val="12"/>
  </w:num>
  <w:num w:numId="5" w16cid:durableId="605118812">
    <w:abstractNumId w:val="19"/>
  </w:num>
  <w:num w:numId="6" w16cid:durableId="1819296998">
    <w:abstractNumId w:val="24"/>
  </w:num>
  <w:num w:numId="7" w16cid:durableId="52122245">
    <w:abstractNumId w:val="22"/>
  </w:num>
  <w:num w:numId="8" w16cid:durableId="1156801256">
    <w:abstractNumId w:val="23"/>
  </w:num>
  <w:num w:numId="9" w16cid:durableId="806552039">
    <w:abstractNumId w:val="28"/>
  </w:num>
  <w:num w:numId="10" w16cid:durableId="1108239250">
    <w:abstractNumId w:val="21"/>
  </w:num>
  <w:num w:numId="11" w16cid:durableId="1753047211">
    <w:abstractNumId w:val="18"/>
  </w:num>
  <w:num w:numId="12" w16cid:durableId="1145581579">
    <w:abstractNumId w:val="17"/>
  </w:num>
  <w:num w:numId="13" w16cid:durableId="504973686">
    <w:abstractNumId w:val="6"/>
  </w:num>
  <w:num w:numId="14" w16cid:durableId="95174018">
    <w:abstractNumId w:val="16"/>
  </w:num>
  <w:num w:numId="15" w16cid:durableId="816609937">
    <w:abstractNumId w:val="4"/>
  </w:num>
  <w:num w:numId="16" w16cid:durableId="31612996">
    <w:abstractNumId w:val="15"/>
  </w:num>
  <w:num w:numId="17" w16cid:durableId="1693993725">
    <w:abstractNumId w:val="30"/>
  </w:num>
  <w:num w:numId="18" w16cid:durableId="1272012132">
    <w:abstractNumId w:val="10"/>
  </w:num>
  <w:num w:numId="19" w16cid:durableId="1448501251">
    <w:abstractNumId w:val="1"/>
  </w:num>
  <w:num w:numId="20" w16cid:durableId="805272393">
    <w:abstractNumId w:val="31"/>
  </w:num>
  <w:num w:numId="21" w16cid:durableId="387187589">
    <w:abstractNumId w:val="14"/>
  </w:num>
  <w:num w:numId="22" w16cid:durableId="633213916">
    <w:abstractNumId w:val="13"/>
  </w:num>
  <w:num w:numId="23" w16cid:durableId="1549954847">
    <w:abstractNumId w:val="8"/>
  </w:num>
  <w:num w:numId="24" w16cid:durableId="1300571528">
    <w:abstractNumId w:val="0"/>
  </w:num>
  <w:num w:numId="25" w16cid:durableId="2102214527">
    <w:abstractNumId w:val="20"/>
  </w:num>
  <w:num w:numId="26" w16cid:durableId="864825965">
    <w:abstractNumId w:val="9"/>
  </w:num>
  <w:num w:numId="27" w16cid:durableId="828641184">
    <w:abstractNumId w:val="7"/>
  </w:num>
  <w:num w:numId="28" w16cid:durableId="1289971189">
    <w:abstractNumId w:val="11"/>
  </w:num>
  <w:num w:numId="29" w16cid:durableId="845242194">
    <w:abstractNumId w:val="3"/>
  </w:num>
  <w:num w:numId="30" w16cid:durableId="653876617">
    <w:abstractNumId w:val="23"/>
    <w:lvlOverride w:ilvl="0">
      <w:startOverride w:val="11"/>
    </w:lvlOverride>
    <w:lvlOverride w:ilvl="1">
      <w:startOverride w:val="1"/>
    </w:lvlOverride>
    <w:lvlOverride w:ilvl="2">
      <w:startOverride w:val="2"/>
    </w:lvlOverride>
  </w:num>
  <w:num w:numId="31" w16cid:durableId="1028333172">
    <w:abstractNumId w:val="2"/>
  </w:num>
  <w:num w:numId="32" w16cid:durableId="303631243">
    <w:abstractNumId w:val="5"/>
  </w:num>
  <w:num w:numId="33" w16cid:durableId="688989315">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F9"/>
    <w:rsid w:val="000000A9"/>
    <w:rsid w:val="00002834"/>
    <w:rsid w:val="00003F45"/>
    <w:rsid w:val="0000501F"/>
    <w:rsid w:val="000131C1"/>
    <w:rsid w:val="000137CA"/>
    <w:rsid w:val="00013805"/>
    <w:rsid w:val="00013C80"/>
    <w:rsid w:val="00016DA8"/>
    <w:rsid w:val="00017800"/>
    <w:rsid w:val="00022BB5"/>
    <w:rsid w:val="00023EAC"/>
    <w:rsid w:val="0002482A"/>
    <w:rsid w:val="000267F0"/>
    <w:rsid w:val="00033F07"/>
    <w:rsid w:val="0003446B"/>
    <w:rsid w:val="00035C1B"/>
    <w:rsid w:val="0003778F"/>
    <w:rsid w:val="00040687"/>
    <w:rsid w:val="00041A08"/>
    <w:rsid w:val="000452C0"/>
    <w:rsid w:val="0004581B"/>
    <w:rsid w:val="00051741"/>
    <w:rsid w:val="0005491D"/>
    <w:rsid w:val="00055C0F"/>
    <w:rsid w:val="00055FFD"/>
    <w:rsid w:val="00060634"/>
    <w:rsid w:val="00061E19"/>
    <w:rsid w:val="00062408"/>
    <w:rsid w:val="0006314E"/>
    <w:rsid w:val="00064B74"/>
    <w:rsid w:val="00066525"/>
    <w:rsid w:val="00066B77"/>
    <w:rsid w:val="00066EEB"/>
    <w:rsid w:val="0006728A"/>
    <w:rsid w:val="00067790"/>
    <w:rsid w:val="00067AD4"/>
    <w:rsid w:val="000725D0"/>
    <w:rsid w:val="000774A1"/>
    <w:rsid w:val="00085A8E"/>
    <w:rsid w:val="000869EE"/>
    <w:rsid w:val="000921DD"/>
    <w:rsid w:val="00094A46"/>
    <w:rsid w:val="0009615B"/>
    <w:rsid w:val="0009730A"/>
    <w:rsid w:val="000A1509"/>
    <w:rsid w:val="000A2F3A"/>
    <w:rsid w:val="000A6157"/>
    <w:rsid w:val="000A68A9"/>
    <w:rsid w:val="000A763E"/>
    <w:rsid w:val="000B1518"/>
    <w:rsid w:val="000B19A1"/>
    <w:rsid w:val="000B1E64"/>
    <w:rsid w:val="000B2C27"/>
    <w:rsid w:val="000B3187"/>
    <w:rsid w:val="000B319A"/>
    <w:rsid w:val="000B3B03"/>
    <w:rsid w:val="000B4742"/>
    <w:rsid w:val="000B5713"/>
    <w:rsid w:val="000B5886"/>
    <w:rsid w:val="000B7DB8"/>
    <w:rsid w:val="000C03D6"/>
    <w:rsid w:val="000C1D6E"/>
    <w:rsid w:val="000C5ED7"/>
    <w:rsid w:val="000D02AD"/>
    <w:rsid w:val="000D1EA7"/>
    <w:rsid w:val="000D20EF"/>
    <w:rsid w:val="000D3620"/>
    <w:rsid w:val="000D4FBF"/>
    <w:rsid w:val="000E2224"/>
    <w:rsid w:val="000E26F1"/>
    <w:rsid w:val="000E272F"/>
    <w:rsid w:val="000E360D"/>
    <w:rsid w:val="000E3FD5"/>
    <w:rsid w:val="000E5063"/>
    <w:rsid w:val="000E610F"/>
    <w:rsid w:val="000F485F"/>
    <w:rsid w:val="000F69A6"/>
    <w:rsid w:val="000F7441"/>
    <w:rsid w:val="000F7DEB"/>
    <w:rsid w:val="001014E5"/>
    <w:rsid w:val="0010253E"/>
    <w:rsid w:val="0010703E"/>
    <w:rsid w:val="00111C41"/>
    <w:rsid w:val="001127B4"/>
    <w:rsid w:val="0011370D"/>
    <w:rsid w:val="00116846"/>
    <w:rsid w:val="001169E7"/>
    <w:rsid w:val="0011729C"/>
    <w:rsid w:val="001203F7"/>
    <w:rsid w:val="00120DEE"/>
    <w:rsid w:val="001226E3"/>
    <w:rsid w:val="00122B0F"/>
    <w:rsid w:val="00123265"/>
    <w:rsid w:val="00126548"/>
    <w:rsid w:val="00126FEA"/>
    <w:rsid w:val="001273B9"/>
    <w:rsid w:val="001311D1"/>
    <w:rsid w:val="00131E75"/>
    <w:rsid w:val="001374AD"/>
    <w:rsid w:val="00141F69"/>
    <w:rsid w:val="00145735"/>
    <w:rsid w:val="0014651D"/>
    <w:rsid w:val="00146E65"/>
    <w:rsid w:val="00147E92"/>
    <w:rsid w:val="00147FC3"/>
    <w:rsid w:val="00152656"/>
    <w:rsid w:val="00152976"/>
    <w:rsid w:val="001532F4"/>
    <w:rsid w:val="001570B8"/>
    <w:rsid w:val="00161570"/>
    <w:rsid w:val="001615B7"/>
    <w:rsid w:val="00163547"/>
    <w:rsid w:val="00163BC7"/>
    <w:rsid w:val="001651C9"/>
    <w:rsid w:val="0017240C"/>
    <w:rsid w:val="0017364C"/>
    <w:rsid w:val="00173F41"/>
    <w:rsid w:val="001758AE"/>
    <w:rsid w:val="001758F5"/>
    <w:rsid w:val="00175BE3"/>
    <w:rsid w:val="00175D07"/>
    <w:rsid w:val="00176B88"/>
    <w:rsid w:val="0018056D"/>
    <w:rsid w:val="0018326E"/>
    <w:rsid w:val="0018339A"/>
    <w:rsid w:val="001839D2"/>
    <w:rsid w:val="001851AF"/>
    <w:rsid w:val="001863FC"/>
    <w:rsid w:val="00186FEC"/>
    <w:rsid w:val="00194460"/>
    <w:rsid w:val="00195459"/>
    <w:rsid w:val="0019555F"/>
    <w:rsid w:val="00196DFF"/>
    <w:rsid w:val="001A1024"/>
    <w:rsid w:val="001A5418"/>
    <w:rsid w:val="001A56B6"/>
    <w:rsid w:val="001A69EF"/>
    <w:rsid w:val="001B0F38"/>
    <w:rsid w:val="001B1578"/>
    <w:rsid w:val="001B1B5A"/>
    <w:rsid w:val="001B3A3D"/>
    <w:rsid w:val="001C17CC"/>
    <w:rsid w:val="001C1F7F"/>
    <w:rsid w:val="001C2347"/>
    <w:rsid w:val="001C447C"/>
    <w:rsid w:val="001C4D9A"/>
    <w:rsid w:val="001C5584"/>
    <w:rsid w:val="001D61EE"/>
    <w:rsid w:val="001D794B"/>
    <w:rsid w:val="001E3A49"/>
    <w:rsid w:val="001E4D03"/>
    <w:rsid w:val="001E5216"/>
    <w:rsid w:val="001E5D31"/>
    <w:rsid w:val="001E723A"/>
    <w:rsid w:val="001E72CA"/>
    <w:rsid w:val="001E7984"/>
    <w:rsid w:val="001F03D9"/>
    <w:rsid w:val="001F0D48"/>
    <w:rsid w:val="001F1CC7"/>
    <w:rsid w:val="001F2F97"/>
    <w:rsid w:val="001F7268"/>
    <w:rsid w:val="001F745A"/>
    <w:rsid w:val="001F766D"/>
    <w:rsid w:val="001F7F4C"/>
    <w:rsid w:val="002046B0"/>
    <w:rsid w:val="00204791"/>
    <w:rsid w:val="002065C8"/>
    <w:rsid w:val="002107DE"/>
    <w:rsid w:val="002125E5"/>
    <w:rsid w:val="002127B9"/>
    <w:rsid w:val="00212BA8"/>
    <w:rsid w:val="00213EB3"/>
    <w:rsid w:val="002143E8"/>
    <w:rsid w:val="00214915"/>
    <w:rsid w:val="00217093"/>
    <w:rsid w:val="00217121"/>
    <w:rsid w:val="002201B3"/>
    <w:rsid w:val="002214AF"/>
    <w:rsid w:val="002214D3"/>
    <w:rsid w:val="002244E0"/>
    <w:rsid w:val="0022660E"/>
    <w:rsid w:val="0022720E"/>
    <w:rsid w:val="00233121"/>
    <w:rsid w:val="00233F41"/>
    <w:rsid w:val="00236215"/>
    <w:rsid w:val="00242193"/>
    <w:rsid w:val="00242A83"/>
    <w:rsid w:val="00243392"/>
    <w:rsid w:val="0024375B"/>
    <w:rsid w:val="00243B59"/>
    <w:rsid w:val="00243B83"/>
    <w:rsid w:val="00243D4D"/>
    <w:rsid w:val="00244041"/>
    <w:rsid w:val="00250875"/>
    <w:rsid w:val="002514E6"/>
    <w:rsid w:val="00251EF3"/>
    <w:rsid w:val="002526D9"/>
    <w:rsid w:val="002527A0"/>
    <w:rsid w:val="00253D8A"/>
    <w:rsid w:val="00255D8B"/>
    <w:rsid w:val="002566BD"/>
    <w:rsid w:val="00257224"/>
    <w:rsid w:val="002574F0"/>
    <w:rsid w:val="00265861"/>
    <w:rsid w:val="00267193"/>
    <w:rsid w:val="002679F4"/>
    <w:rsid w:val="0027112F"/>
    <w:rsid w:val="0028072E"/>
    <w:rsid w:val="0028304E"/>
    <w:rsid w:val="00284B7C"/>
    <w:rsid w:val="00285662"/>
    <w:rsid w:val="00290787"/>
    <w:rsid w:val="00291B25"/>
    <w:rsid w:val="00293879"/>
    <w:rsid w:val="00296C86"/>
    <w:rsid w:val="002A11FD"/>
    <w:rsid w:val="002A229C"/>
    <w:rsid w:val="002A3B9B"/>
    <w:rsid w:val="002A3EA3"/>
    <w:rsid w:val="002A5218"/>
    <w:rsid w:val="002A6CC5"/>
    <w:rsid w:val="002A75D6"/>
    <w:rsid w:val="002B03CE"/>
    <w:rsid w:val="002B789B"/>
    <w:rsid w:val="002C0525"/>
    <w:rsid w:val="002C2EF0"/>
    <w:rsid w:val="002C3E8A"/>
    <w:rsid w:val="002C41C4"/>
    <w:rsid w:val="002C5979"/>
    <w:rsid w:val="002C73F4"/>
    <w:rsid w:val="002C7B57"/>
    <w:rsid w:val="002D0C45"/>
    <w:rsid w:val="002D13CF"/>
    <w:rsid w:val="002D1FA5"/>
    <w:rsid w:val="002D41AB"/>
    <w:rsid w:val="002D74CC"/>
    <w:rsid w:val="002E1AC7"/>
    <w:rsid w:val="002E3066"/>
    <w:rsid w:val="002E70E8"/>
    <w:rsid w:val="002E76E9"/>
    <w:rsid w:val="002F62BD"/>
    <w:rsid w:val="002F7266"/>
    <w:rsid w:val="00301A99"/>
    <w:rsid w:val="003032AA"/>
    <w:rsid w:val="0030456D"/>
    <w:rsid w:val="003062F0"/>
    <w:rsid w:val="003064E1"/>
    <w:rsid w:val="00307F4A"/>
    <w:rsid w:val="00307F68"/>
    <w:rsid w:val="0031069A"/>
    <w:rsid w:val="0031485B"/>
    <w:rsid w:val="00314E8E"/>
    <w:rsid w:val="00315115"/>
    <w:rsid w:val="0031585A"/>
    <w:rsid w:val="00317306"/>
    <w:rsid w:val="003176E6"/>
    <w:rsid w:val="00320D7E"/>
    <w:rsid w:val="003224D4"/>
    <w:rsid w:val="0032313E"/>
    <w:rsid w:val="003231FC"/>
    <w:rsid w:val="00323842"/>
    <w:rsid w:val="0032417D"/>
    <w:rsid w:val="00324B7C"/>
    <w:rsid w:val="0033138D"/>
    <w:rsid w:val="00337C21"/>
    <w:rsid w:val="00337FAE"/>
    <w:rsid w:val="003409B4"/>
    <w:rsid w:val="00340B7D"/>
    <w:rsid w:val="00340F10"/>
    <w:rsid w:val="003425A7"/>
    <w:rsid w:val="003440E8"/>
    <w:rsid w:val="00346214"/>
    <w:rsid w:val="0034682F"/>
    <w:rsid w:val="003473D7"/>
    <w:rsid w:val="0034786F"/>
    <w:rsid w:val="00347FDF"/>
    <w:rsid w:val="003500CB"/>
    <w:rsid w:val="00350D93"/>
    <w:rsid w:val="003510CE"/>
    <w:rsid w:val="00351E62"/>
    <w:rsid w:val="00354974"/>
    <w:rsid w:val="00355C33"/>
    <w:rsid w:val="003565BA"/>
    <w:rsid w:val="00360289"/>
    <w:rsid w:val="00360EC6"/>
    <w:rsid w:val="003615DA"/>
    <w:rsid w:val="00361BE9"/>
    <w:rsid w:val="0036270B"/>
    <w:rsid w:val="00366696"/>
    <w:rsid w:val="00367210"/>
    <w:rsid w:val="00370C8D"/>
    <w:rsid w:val="00371705"/>
    <w:rsid w:val="0037314A"/>
    <w:rsid w:val="00373249"/>
    <w:rsid w:val="00373E2F"/>
    <w:rsid w:val="0037468D"/>
    <w:rsid w:val="003766FC"/>
    <w:rsid w:val="00383B89"/>
    <w:rsid w:val="003854BD"/>
    <w:rsid w:val="003866E6"/>
    <w:rsid w:val="00392B6C"/>
    <w:rsid w:val="00393EFE"/>
    <w:rsid w:val="003A43A2"/>
    <w:rsid w:val="003A4684"/>
    <w:rsid w:val="003A487F"/>
    <w:rsid w:val="003A5A86"/>
    <w:rsid w:val="003A5C60"/>
    <w:rsid w:val="003B2468"/>
    <w:rsid w:val="003B5AF5"/>
    <w:rsid w:val="003B5ED5"/>
    <w:rsid w:val="003B7A6C"/>
    <w:rsid w:val="003C2DA1"/>
    <w:rsid w:val="003C4EAC"/>
    <w:rsid w:val="003C6908"/>
    <w:rsid w:val="003C71B7"/>
    <w:rsid w:val="003C72F9"/>
    <w:rsid w:val="003C73CA"/>
    <w:rsid w:val="003D3772"/>
    <w:rsid w:val="003D6265"/>
    <w:rsid w:val="003D6D5E"/>
    <w:rsid w:val="003E0878"/>
    <w:rsid w:val="003E094D"/>
    <w:rsid w:val="003E2427"/>
    <w:rsid w:val="003E2BC3"/>
    <w:rsid w:val="003E2DFE"/>
    <w:rsid w:val="003E357B"/>
    <w:rsid w:val="003E3697"/>
    <w:rsid w:val="003E4AC6"/>
    <w:rsid w:val="003E528D"/>
    <w:rsid w:val="003E6774"/>
    <w:rsid w:val="003F1437"/>
    <w:rsid w:val="003F206D"/>
    <w:rsid w:val="003F250D"/>
    <w:rsid w:val="003F271B"/>
    <w:rsid w:val="003F3DE8"/>
    <w:rsid w:val="003F4A06"/>
    <w:rsid w:val="003F4BF2"/>
    <w:rsid w:val="003F5E54"/>
    <w:rsid w:val="003F737D"/>
    <w:rsid w:val="00400065"/>
    <w:rsid w:val="00401AD0"/>
    <w:rsid w:val="00401E85"/>
    <w:rsid w:val="00403C5C"/>
    <w:rsid w:val="00404CFF"/>
    <w:rsid w:val="00410CEF"/>
    <w:rsid w:val="00412352"/>
    <w:rsid w:val="00413ACC"/>
    <w:rsid w:val="00413FBD"/>
    <w:rsid w:val="0041635B"/>
    <w:rsid w:val="00417541"/>
    <w:rsid w:val="00420128"/>
    <w:rsid w:val="00420CFF"/>
    <w:rsid w:val="00421262"/>
    <w:rsid w:val="0042221F"/>
    <w:rsid w:val="004224DB"/>
    <w:rsid w:val="0042479F"/>
    <w:rsid w:val="00424BC7"/>
    <w:rsid w:val="00431EC4"/>
    <w:rsid w:val="0043270F"/>
    <w:rsid w:val="00432A62"/>
    <w:rsid w:val="00433308"/>
    <w:rsid w:val="00436CA2"/>
    <w:rsid w:val="004370D0"/>
    <w:rsid w:val="004373EF"/>
    <w:rsid w:val="004375FA"/>
    <w:rsid w:val="00441741"/>
    <w:rsid w:val="00441FF5"/>
    <w:rsid w:val="00445697"/>
    <w:rsid w:val="00445F2D"/>
    <w:rsid w:val="004465DB"/>
    <w:rsid w:val="00446C9C"/>
    <w:rsid w:val="00451B0A"/>
    <w:rsid w:val="00451B34"/>
    <w:rsid w:val="00452437"/>
    <w:rsid w:val="0045585C"/>
    <w:rsid w:val="00456CDD"/>
    <w:rsid w:val="00457B44"/>
    <w:rsid w:val="00460B87"/>
    <w:rsid w:val="004624DA"/>
    <w:rsid w:val="00462D87"/>
    <w:rsid w:val="004634AF"/>
    <w:rsid w:val="00465C4B"/>
    <w:rsid w:val="00465E0D"/>
    <w:rsid w:val="004665D2"/>
    <w:rsid w:val="0047042A"/>
    <w:rsid w:val="00471889"/>
    <w:rsid w:val="00471F0C"/>
    <w:rsid w:val="004720B3"/>
    <w:rsid w:val="00477F13"/>
    <w:rsid w:val="00482521"/>
    <w:rsid w:val="0048270D"/>
    <w:rsid w:val="00483272"/>
    <w:rsid w:val="00483572"/>
    <w:rsid w:val="0048516C"/>
    <w:rsid w:val="0048546F"/>
    <w:rsid w:val="00485A49"/>
    <w:rsid w:val="004863F2"/>
    <w:rsid w:val="004875C5"/>
    <w:rsid w:val="00487998"/>
    <w:rsid w:val="0049198E"/>
    <w:rsid w:val="00492730"/>
    <w:rsid w:val="0049297F"/>
    <w:rsid w:val="00493903"/>
    <w:rsid w:val="00494841"/>
    <w:rsid w:val="00496BB9"/>
    <w:rsid w:val="004A0080"/>
    <w:rsid w:val="004A28E2"/>
    <w:rsid w:val="004A30F5"/>
    <w:rsid w:val="004A3310"/>
    <w:rsid w:val="004A3DA1"/>
    <w:rsid w:val="004A54F6"/>
    <w:rsid w:val="004A6E9B"/>
    <w:rsid w:val="004A7628"/>
    <w:rsid w:val="004A7D6D"/>
    <w:rsid w:val="004B0487"/>
    <w:rsid w:val="004B22E0"/>
    <w:rsid w:val="004B2894"/>
    <w:rsid w:val="004B3CC1"/>
    <w:rsid w:val="004B7128"/>
    <w:rsid w:val="004C1CF4"/>
    <w:rsid w:val="004C2B48"/>
    <w:rsid w:val="004C330F"/>
    <w:rsid w:val="004C3E70"/>
    <w:rsid w:val="004D0184"/>
    <w:rsid w:val="004D165A"/>
    <w:rsid w:val="004D22BC"/>
    <w:rsid w:val="004D5109"/>
    <w:rsid w:val="004E4399"/>
    <w:rsid w:val="004E52BD"/>
    <w:rsid w:val="004E71DD"/>
    <w:rsid w:val="004E7252"/>
    <w:rsid w:val="004F0219"/>
    <w:rsid w:val="004F0C0E"/>
    <w:rsid w:val="004F105B"/>
    <w:rsid w:val="004F1431"/>
    <w:rsid w:val="004F21F5"/>
    <w:rsid w:val="004F510C"/>
    <w:rsid w:val="004F77AE"/>
    <w:rsid w:val="004F78F1"/>
    <w:rsid w:val="00500DEE"/>
    <w:rsid w:val="00503451"/>
    <w:rsid w:val="00503D77"/>
    <w:rsid w:val="00506BF1"/>
    <w:rsid w:val="005108B5"/>
    <w:rsid w:val="0051365E"/>
    <w:rsid w:val="00514BC4"/>
    <w:rsid w:val="005216D8"/>
    <w:rsid w:val="00521F4D"/>
    <w:rsid w:val="0052399F"/>
    <w:rsid w:val="00524F5A"/>
    <w:rsid w:val="00526A3A"/>
    <w:rsid w:val="00527055"/>
    <w:rsid w:val="00530215"/>
    <w:rsid w:val="0053195C"/>
    <w:rsid w:val="0053210A"/>
    <w:rsid w:val="00532ABA"/>
    <w:rsid w:val="00535654"/>
    <w:rsid w:val="0053577F"/>
    <w:rsid w:val="00535854"/>
    <w:rsid w:val="00540277"/>
    <w:rsid w:val="00540595"/>
    <w:rsid w:val="00541358"/>
    <w:rsid w:val="0054203D"/>
    <w:rsid w:val="00544BD2"/>
    <w:rsid w:val="00545151"/>
    <w:rsid w:val="005460CE"/>
    <w:rsid w:val="00546A27"/>
    <w:rsid w:val="00550305"/>
    <w:rsid w:val="00551A45"/>
    <w:rsid w:val="005539C3"/>
    <w:rsid w:val="00556331"/>
    <w:rsid w:val="005572ED"/>
    <w:rsid w:val="00561F1F"/>
    <w:rsid w:val="00564A55"/>
    <w:rsid w:val="0056546C"/>
    <w:rsid w:val="00565748"/>
    <w:rsid w:val="0056761A"/>
    <w:rsid w:val="00570DC2"/>
    <w:rsid w:val="0057388C"/>
    <w:rsid w:val="00577804"/>
    <w:rsid w:val="00581C93"/>
    <w:rsid w:val="00582C93"/>
    <w:rsid w:val="00585BF2"/>
    <w:rsid w:val="00586053"/>
    <w:rsid w:val="00586CD7"/>
    <w:rsid w:val="0059027F"/>
    <w:rsid w:val="00591249"/>
    <w:rsid w:val="0059413C"/>
    <w:rsid w:val="00594BF9"/>
    <w:rsid w:val="00595CC4"/>
    <w:rsid w:val="00596B18"/>
    <w:rsid w:val="005A0BE1"/>
    <w:rsid w:val="005A1259"/>
    <w:rsid w:val="005A1AD4"/>
    <w:rsid w:val="005A1EDB"/>
    <w:rsid w:val="005A269C"/>
    <w:rsid w:val="005A3125"/>
    <w:rsid w:val="005A31BF"/>
    <w:rsid w:val="005A6B70"/>
    <w:rsid w:val="005B1562"/>
    <w:rsid w:val="005B2112"/>
    <w:rsid w:val="005B3376"/>
    <w:rsid w:val="005B3E84"/>
    <w:rsid w:val="005C09E6"/>
    <w:rsid w:val="005C39A4"/>
    <w:rsid w:val="005C4C06"/>
    <w:rsid w:val="005C6968"/>
    <w:rsid w:val="005D2812"/>
    <w:rsid w:val="005E02E3"/>
    <w:rsid w:val="005E0937"/>
    <w:rsid w:val="005E0D68"/>
    <w:rsid w:val="005E16A9"/>
    <w:rsid w:val="005E32F3"/>
    <w:rsid w:val="005E34CD"/>
    <w:rsid w:val="005E50E0"/>
    <w:rsid w:val="005E7362"/>
    <w:rsid w:val="005F0DDB"/>
    <w:rsid w:val="005F65F2"/>
    <w:rsid w:val="00601E50"/>
    <w:rsid w:val="0060430D"/>
    <w:rsid w:val="006045FE"/>
    <w:rsid w:val="00605E6A"/>
    <w:rsid w:val="0060776E"/>
    <w:rsid w:val="006163B9"/>
    <w:rsid w:val="00620420"/>
    <w:rsid w:val="00621B76"/>
    <w:rsid w:val="0062225A"/>
    <w:rsid w:val="00625091"/>
    <w:rsid w:val="00626576"/>
    <w:rsid w:val="00626707"/>
    <w:rsid w:val="00630271"/>
    <w:rsid w:val="00632D54"/>
    <w:rsid w:val="00633C54"/>
    <w:rsid w:val="006341BB"/>
    <w:rsid w:val="00634DFD"/>
    <w:rsid w:val="00636115"/>
    <w:rsid w:val="00637BCC"/>
    <w:rsid w:val="006416A2"/>
    <w:rsid w:val="006437ED"/>
    <w:rsid w:val="006449B6"/>
    <w:rsid w:val="006520C5"/>
    <w:rsid w:val="00652960"/>
    <w:rsid w:val="00654AA0"/>
    <w:rsid w:val="00655D1D"/>
    <w:rsid w:val="00656892"/>
    <w:rsid w:val="00656C30"/>
    <w:rsid w:val="00656F06"/>
    <w:rsid w:val="00657765"/>
    <w:rsid w:val="00657BFC"/>
    <w:rsid w:val="00657E1B"/>
    <w:rsid w:val="006602E4"/>
    <w:rsid w:val="0066126E"/>
    <w:rsid w:val="00661287"/>
    <w:rsid w:val="0066570D"/>
    <w:rsid w:val="0066719A"/>
    <w:rsid w:val="00670A97"/>
    <w:rsid w:val="00676F6F"/>
    <w:rsid w:val="00681654"/>
    <w:rsid w:val="00684862"/>
    <w:rsid w:val="00685C3B"/>
    <w:rsid w:val="00686ABB"/>
    <w:rsid w:val="00686B4C"/>
    <w:rsid w:val="00690A26"/>
    <w:rsid w:val="00694243"/>
    <w:rsid w:val="00694F29"/>
    <w:rsid w:val="006A0F32"/>
    <w:rsid w:val="006A1BC8"/>
    <w:rsid w:val="006A2335"/>
    <w:rsid w:val="006A2529"/>
    <w:rsid w:val="006A2F40"/>
    <w:rsid w:val="006A2FBC"/>
    <w:rsid w:val="006A434F"/>
    <w:rsid w:val="006B0238"/>
    <w:rsid w:val="006B46CA"/>
    <w:rsid w:val="006B4DA6"/>
    <w:rsid w:val="006B625C"/>
    <w:rsid w:val="006C2AFE"/>
    <w:rsid w:val="006C3DB4"/>
    <w:rsid w:val="006D0C0C"/>
    <w:rsid w:val="006D2C5A"/>
    <w:rsid w:val="006D5553"/>
    <w:rsid w:val="006D6093"/>
    <w:rsid w:val="006E446F"/>
    <w:rsid w:val="006E4E36"/>
    <w:rsid w:val="006F071F"/>
    <w:rsid w:val="006F2335"/>
    <w:rsid w:val="006F2956"/>
    <w:rsid w:val="006F2B92"/>
    <w:rsid w:val="006F2CB6"/>
    <w:rsid w:val="006F57E5"/>
    <w:rsid w:val="006F6F62"/>
    <w:rsid w:val="0070164E"/>
    <w:rsid w:val="007018AE"/>
    <w:rsid w:val="00707BC5"/>
    <w:rsid w:val="00707D08"/>
    <w:rsid w:val="00712421"/>
    <w:rsid w:val="0071269B"/>
    <w:rsid w:val="00712A46"/>
    <w:rsid w:val="00713EBF"/>
    <w:rsid w:val="0071562A"/>
    <w:rsid w:val="00715BDA"/>
    <w:rsid w:val="007216C1"/>
    <w:rsid w:val="00722C2E"/>
    <w:rsid w:val="0072363E"/>
    <w:rsid w:val="00726095"/>
    <w:rsid w:val="007269E1"/>
    <w:rsid w:val="00726B81"/>
    <w:rsid w:val="00727EFF"/>
    <w:rsid w:val="00730644"/>
    <w:rsid w:val="00730EEC"/>
    <w:rsid w:val="00732358"/>
    <w:rsid w:val="00733648"/>
    <w:rsid w:val="007339A5"/>
    <w:rsid w:val="007341B6"/>
    <w:rsid w:val="007341C9"/>
    <w:rsid w:val="007353C3"/>
    <w:rsid w:val="0073773A"/>
    <w:rsid w:val="00741925"/>
    <w:rsid w:val="00742B73"/>
    <w:rsid w:val="00742C6B"/>
    <w:rsid w:val="00744A2E"/>
    <w:rsid w:val="00747734"/>
    <w:rsid w:val="00747ADD"/>
    <w:rsid w:val="00750310"/>
    <w:rsid w:val="007511E6"/>
    <w:rsid w:val="00755919"/>
    <w:rsid w:val="00755A43"/>
    <w:rsid w:val="00756403"/>
    <w:rsid w:val="0075699A"/>
    <w:rsid w:val="007607B7"/>
    <w:rsid w:val="00761963"/>
    <w:rsid w:val="00763037"/>
    <w:rsid w:val="00764D38"/>
    <w:rsid w:val="00766190"/>
    <w:rsid w:val="007669C3"/>
    <w:rsid w:val="00767AE1"/>
    <w:rsid w:val="00767FAD"/>
    <w:rsid w:val="00770A6F"/>
    <w:rsid w:val="0077163F"/>
    <w:rsid w:val="00771AA5"/>
    <w:rsid w:val="0077239C"/>
    <w:rsid w:val="00775D13"/>
    <w:rsid w:val="00775D76"/>
    <w:rsid w:val="007771DB"/>
    <w:rsid w:val="0077796A"/>
    <w:rsid w:val="0078350C"/>
    <w:rsid w:val="0078361D"/>
    <w:rsid w:val="00785270"/>
    <w:rsid w:val="007856AD"/>
    <w:rsid w:val="00785F7B"/>
    <w:rsid w:val="007863C3"/>
    <w:rsid w:val="00786A68"/>
    <w:rsid w:val="00786EF0"/>
    <w:rsid w:val="00790ED8"/>
    <w:rsid w:val="0079176F"/>
    <w:rsid w:val="00792D95"/>
    <w:rsid w:val="00793657"/>
    <w:rsid w:val="00794E69"/>
    <w:rsid w:val="007970C8"/>
    <w:rsid w:val="007A0DF3"/>
    <w:rsid w:val="007A0F16"/>
    <w:rsid w:val="007A2F1D"/>
    <w:rsid w:val="007A45C8"/>
    <w:rsid w:val="007A4D81"/>
    <w:rsid w:val="007A4E00"/>
    <w:rsid w:val="007B10C4"/>
    <w:rsid w:val="007B13F6"/>
    <w:rsid w:val="007B2ADE"/>
    <w:rsid w:val="007B793D"/>
    <w:rsid w:val="007C014A"/>
    <w:rsid w:val="007C04AB"/>
    <w:rsid w:val="007C07D0"/>
    <w:rsid w:val="007C25A9"/>
    <w:rsid w:val="007C27BB"/>
    <w:rsid w:val="007C2EFF"/>
    <w:rsid w:val="007C38A2"/>
    <w:rsid w:val="007C7091"/>
    <w:rsid w:val="007C7BAB"/>
    <w:rsid w:val="007D077E"/>
    <w:rsid w:val="007D0B5C"/>
    <w:rsid w:val="007D227C"/>
    <w:rsid w:val="007D30CF"/>
    <w:rsid w:val="007D75E0"/>
    <w:rsid w:val="007E089A"/>
    <w:rsid w:val="007E1382"/>
    <w:rsid w:val="007E1E5D"/>
    <w:rsid w:val="007E4529"/>
    <w:rsid w:val="007E763C"/>
    <w:rsid w:val="007E7A68"/>
    <w:rsid w:val="007F0E2E"/>
    <w:rsid w:val="007F406B"/>
    <w:rsid w:val="007F5002"/>
    <w:rsid w:val="007F69C4"/>
    <w:rsid w:val="007F6A8A"/>
    <w:rsid w:val="007F6D45"/>
    <w:rsid w:val="007F7155"/>
    <w:rsid w:val="0080617A"/>
    <w:rsid w:val="00812C61"/>
    <w:rsid w:val="00813226"/>
    <w:rsid w:val="00815A7A"/>
    <w:rsid w:val="008176D6"/>
    <w:rsid w:val="00817A4F"/>
    <w:rsid w:val="00820B73"/>
    <w:rsid w:val="0082139D"/>
    <w:rsid w:val="00821715"/>
    <w:rsid w:val="008219E0"/>
    <w:rsid w:val="008236A2"/>
    <w:rsid w:val="00823C6E"/>
    <w:rsid w:val="00826131"/>
    <w:rsid w:val="0083025C"/>
    <w:rsid w:val="008307CF"/>
    <w:rsid w:val="00833CB2"/>
    <w:rsid w:val="00840634"/>
    <w:rsid w:val="00841AC7"/>
    <w:rsid w:val="00842264"/>
    <w:rsid w:val="00842F27"/>
    <w:rsid w:val="0084417D"/>
    <w:rsid w:val="008467A7"/>
    <w:rsid w:val="00847156"/>
    <w:rsid w:val="00847369"/>
    <w:rsid w:val="00854680"/>
    <w:rsid w:val="008559B2"/>
    <w:rsid w:val="00857243"/>
    <w:rsid w:val="00865678"/>
    <w:rsid w:val="00865B7E"/>
    <w:rsid w:val="008662AC"/>
    <w:rsid w:val="00866F7D"/>
    <w:rsid w:val="00870485"/>
    <w:rsid w:val="0087268A"/>
    <w:rsid w:val="00873460"/>
    <w:rsid w:val="0087356A"/>
    <w:rsid w:val="00873619"/>
    <w:rsid w:val="008740D4"/>
    <w:rsid w:val="008744BE"/>
    <w:rsid w:val="0088084F"/>
    <w:rsid w:val="0088260C"/>
    <w:rsid w:val="00882B88"/>
    <w:rsid w:val="00884EB0"/>
    <w:rsid w:val="00885BF8"/>
    <w:rsid w:val="0089095C"/>
    <w:rsid w:val="00894237"/>
    <w:rsid w:val="00894821"/>
    <w:rsid w:val="0089659C"/>
    <w:rsid w:val="008979A2"/>
    <w:rsid w:val="008A3946"/>
    <w:rsid w:val="008A59A1"/>
    <w:rsid w:val="008A7546"/>
    <w:rsid w:val="008B14ED"/>
    <w:rsid w:val="008B2B09"/>
    <w:rsid w:val="008B4BFF"/>
    <w:rsid w:val="008B7AD3"/>
    <w:rsid w:val="008C1D2C"/>
    <w:rsid w:val="008C2EEC"/>
    <w:rsid w:val="008C61EC"/>
    <w:rsid w:val="008C69AF"/>
    <w:rsid w:val="008C7E40"/>
    <w:rsid w:val="008D09BC"/>
    <w:rsid w:val="008D1D2C"/>
    <w:rsid w:val="008D1E4C"/>
    <w:rsid w:val="008D35B3"/>
    <w:rsid w:val="008D3CE5"/>
    <w:rsid w:val="008D4BFF"/>
    <w:rsid w:val="008D6002"/>
    <w:rsid w:val="008D6460"/>
    <w:rsid w:val="008D7EAA"/>
    <w:rsid w:val="008E0180"/>
    <w:rsid w:val="008E17A0"/>
    <w:rsid w:val="008E3F5F"/>
    <w:rsid w:val="008E7525"/>
    <w:rsid w:val="008F350F"/>
    <w:rsid w:val="008F4904"/>
    <w:rsid w:val="00900988"/>
    <w:rsid w:val="00902381"/>
    <w:rsid w:val="009025AB"/>
    <w:rsid w:val="00903C7E"/>
    <w:rsid w:val="009070BD"/>
    <w:rsid w:val="0091129B"/>
    <w:rsid w:val="0091156C"/>
    <w:rsid w:val="00911DED"/>
    <w:rsid w:val="00913820"/>
    <w:rsid w:val="0091434D"/>
    <w:rsid w:val="009159B8"/>
    <w:rsid w:val="009165F6"/>
    <w:rsid w:val="00917FA6"/>
    <w:rsid w:val="00920303"/>
    <w:rsid w:val="00921BC2"/>
    <w:rsid w:val="009315C0"/>
    <w:rsid w:val="0093298C"/>
    <w:rsid w:val="009376C1"/>
    <w:rsid w:val="009378CA"/>
    <w:rsid w:val="00937FF4"/>
    <w:rsid w:val="00940AA6"/>
    <w:rsid w:val="00940AD7"/>
    <w:rsid w:val="00942F17"/>
    <w:rsid w:val="00944284"/>
    <w:rsid w:val="009452FC"/>
    <w:rsid w:val="00945613"/>
    <w:rsid w:val="00945866"/>
    <w:rsid w:val="009459FB"/>
    <w:rsid w:val="00945AAF"/>
    <w:rsid w:val="009470A8"/>
    <w:rsid w:val="00950571"/>
    <w:rsid w:val="00950DB9"/>
    <w:rsid w:val="00951173"/>
    <w:rsid w:val="0095326B"/>
    <w:rsid w:val="00953405"/>
    <w:rsid w:val="00954A5A"/>
    <w:rsid w:val="009573AB"/>
    <w:rsid w:val="0096098F"/>
    <w:rsid w:val="00961611"/>
    <w:rsid w:val="00962351"/>
    <w:rsid w:val="009662FB"/>
    <w:rsid w:val="00976BB2"/>
    <w:rsid w:val="00976E31"/>
    <w:rsid w:val="00977F31"/>
    <w:rsid w:val="00983403"/>
    <w:rsid w:val="009836E3"/>
    <w:rsid w:val="00983E26"/>
    <w:rsid w:val="009844CB"/>
    <w:rsid w:val="00984FE6"/>
    <w:rsid w:val="00987A1A"/>
    <w:rsid w:val="00991041"/>
    <w:rsid w:val="009944E0"/>
    <w:rsid w:val="009953AE"/>
    <w:rsid w:val="00995482"/>
    <w:rsid w:val="00996464"/>
    <w:rsid w:val="009964DC"/>
    <w:rsid w:val="009A0727"/>
    <w:rsid w:val="009A1AB7"/>
    <w:rsid w:val="009A3F6D"/>
    <w:rsid w:val="009B4BC5"/>
    <w:rsid w:val="009B5CD7"/>
    <w:rsid w:val="009C13EE"/>
    <w:rsid w:val="009C4AC4"/>
    <w:rsid w:val="009C5C46"/>
    <w:rsid w:val="009D08D8"/>
    <w:rsid w:val="009D2702"/>
    <w:rsid w:val="009D3305"/>
    <w:rsid w:val="009D7559"/>
    <w:rsid w:val="009D7FBA"/>
    <w:rsid w:val="009E38F1"/>
    <w:rsid w:val="009E417D"/>
    <w:rsid w:val="009E497A"/>
    <w:rsid w:val="009E6474"/>
    <w:rsid w:val="009E779C"/>
    <w:rsid w:val="009F0B75"/>
    <w:rsid w:val="009F0DD2"/>
    <w:rsid w:val="009F2186"/>
    <w:rsid w:val="009F2A25"/>
    <w:rsid w:val="009F51D3"/>
    <w:rsid w:val="009F5BBF"/>
    <w:rsid w:val="009F60BD"/>
    <w:rsid w:val="009F7072"/>
    <w:rsid w:val="009F7A44"/>
    <w:rsid w:val="00A00AC8"/>
    <w:rsid w:val="00A01195"/>
    <w:rsid w:val="00A02C47"/>
    <w:rsid w:val="00A04F17"/>
    <w:rsid w:val="00A05B96"/>
    <w:rsid w:val="00A06DB5"/>
    <w:rsid w:val="00A07C1D"/>
    <w:rsid w:val="00A106EE"/>
    <w:rsid w:val="00A114F3"/>
    <w:rsid w:val="00A12D5F"/>
    <w:rsid w:val="00A13665"/>
    <w:rsid w:val="00A21E98"/>
    <w:rsid w:val="00A227C6"/>
    <w:rsid w:val="00A23BDE"/>
    <w:rsid w:val="00A23D05"/>
    <w:rsid w:val="00A2512C"/>
    <w:rsid w:val="00A253F6"/>
    <w:rsid w:val="00A2541D"/>
    <w:rsid w:val="00A257EE"/>
    <w:rsid w:val="00A25A49"/>
    <w:rsid w:val="00A25BD8"/>
    <w:rsid w:val="00A2647C"/>
    <w:rsid w:val="00A2765D"/>
    <w:rsid w:val="00A3195D"/>
    <w:rsid w:val="00A33069"/>
    <w:rsid w:val="00A347A3"/>
    <w:rsid w:val="00A34A1A"/>
    <w:rsid w:val="00A35059"/>
    <w:rsid w:val="00A3700E"/>
    <w:rsid w:val="00A405C1"/>
    <w:rsid w:val="00A40CDD"/>
    <w:rsid w:val="00A42296"/>
    <w:rsid w:val="00A45C40"/>
    <w:rsid w:val="00A46139"/>
    <w:rsid w:val="00A51470"/>
    <w:rsid w:val="00A53183"/>
    <w:rsid w:val="00A537BA"/>
    <w:rsid w:val="00A55191"/>
    <w:rsid w:val="00A55556"/>
    <w:rsid w:val="00A55954"/>
    <w:rsid w:val="00A56D8B"/>
    <w:rsid w:val="00A572DC"/>
    <w:rsid w:val="00A61E80"/>
    <w:rsid w:val="00A66576"/>
    <w:rsid w:val="00A671DB"/>
    <w:rsid w:val="00A6741F"/>
    <w:rsid w:val="00A67616"/>
    <w:rsid w:val="00A7252E"/>
    <w:rsid w:val="00A739E6"/>
    <w:rsid w:val="00A76717"/>
    <w:rsid w:val="00A81915"/>
    <w:rsid w:val="00A8381C"/>
    <w:rsid w:val="00A83B67"/>
    <w:rsid w:val="00A91553"/>
    <w:rsid w:val="00A92C5C"/>
    <w:rsid w:val="00A95FAC"/>
    <w:rsid w:val="00A9794B"/>
    <w:rsid w:val="00A97F46"/>
    <w:rsid w:val="00AA1781"/>
    <w:rsid w:val="00AA6688"/>
    <w:rsid w:val="00AA67A8"/>
    <w:rsid w:val="00AB3332"/>
    <w:rsid w:val="00AB3DD0"/>
    <w:rsid w:val="00AB4CA1"/>
    <w:rsid w:val="00AB4CCF"/>
    <w:rsid w:val="00AB51A5"/>
    <w:rsid w:val="00AB728B"/>
    <w:rsid w:val="00AC16E7"/>
    <w:rsid w:val="00AC19FE"/>
    <w:rsid w:val="00AC2A82"/>
    <w:rsid w:val="00AC302C"/>
    <w:rsid w:val="00AC3D8D"/>
    <w:rsid w:val="00AC3DE2"/>
    <w:rsid w:val="00AC7288"/>
    <w:rsid w:val="00AD04A3"/>
    <w:rsid w:val="00AD3F63"/>
    <w:rsid w:val="00AD4DEB"/>
    <w:rsid w:val="00AD5EDC"/>
    <w:rsid w:val="00AD6DE2"/>
    <w:rsid w:val="00AD6FA4"/>
    <w:rsid w:val="00AD744E"/>
    <w:rsid w:val="00AE01F4"/>
    <w:rsid w:val="00AE0F84"/>
    <w:rsid w:val="00AE24A5"/>
    <w:rsid w:val="00AE35EC"/>
    <w:rsid w:val="00AE42D6"/>
    <w:rsid w:val="00AE60FB"/>
    <w:rsid w:val="00AE69DD"/>
    <w:rsid w:val="00AF054E"/>
    <w:rsid w:val="00AF2DAC"/>
    <w:rsid w:val="00AF5702"/>
    <w:rsid w:val="00AF7B9A"/>
    <w:rsid w:val="00B00B93"/>
    <w:rsid w:val="00B01645"/>
    <w:rsid w:val="00B02375"/>
    <w:rsid w:val="00B02D8C"/>
    <w:rsid w:val="00B031AD"/>
    <w:rsid w:val="00B046C1"/>
    <w:rsid w:val="00B0484E"/>
    <w:rsid w:val="00B10B2C"/>
    <w:rsid w:val="00B16341"/>
    <w:rsid w:val="00B174B6"/>
    <w:rsid w:val="00B17DF3"/>
    <w:rsid w:val="00B20442"/>
    <w:rsid w:val="00B21651"/>
    <w:rsid w:val="00B258D9"/>
    <w:rsid w:val="00B27FB2"/>
    <w:rsid w:val="00B32EBA"/>
    <w:rsid w:val="00B3383A"/>
    <w:rsid w:val="00B34416"/>
    <w:rsid w:val="00B3449C"/>
    <w:rsid w:val="00B34E0F"/>
    <w:rsid w:val="00B361BC"/>
    <w:rsid w:val="00B363BD"/>
    <w:rsid w:val="00B42C1E"/>
    <w:rsid w:val="00B44996"/>
    <w:rsid w:val="00B46F56"/>
    <w:rsid w:val="00B511A1"/>
    <w:rsid w:val="00B51FF3"/>
    <w:rsid w:val="00B533EA"/>
    <w:rsid w:val="00B567AF"/>
    <w:rsid w:val="00B569F4"/>
    <w:rsid w:val="00B6089C"/>
    <w:rsid w:val="00B65BA5"/>
    <w:rsid w:val="00B70A53"/>
    <w:rsid w:val="00B71F9F"/>
    <w:rsid w:val="00B74C0F"/>
    <w:rsid w:val="00B77588"/>
    <w:rsid w:val="00B8561F"/>
    <w:rsid w:val="00B85E70"/>
    <w:rsid w:val="00B861EE"/>
    <w:rsid w:val="00B86A7B"/>
    <w:rsid w:val="00B93A63"/>
    <w:rsid w:val="00B97F51"/>
    <w:rsid w:val="00BA001C"/>
    <w:rsid w:val="00BA1FB5"/>
    <w:rsid w:val="00BA33FB"/>
    <w:rsid w:val="00BA4B8F"/>
    <w:rsid w:val="00BB0786"/>
    <w:rsid w:val="00BB18D5"/>
    <w:rsid w:val="00BB3C2B"/>
    <w:rsid w:val="00BB3F0C"/>
    <w:rsid w:val="00BB5425"/>
    <w:rsid w:val="00BB5DC8"/>
    <w:rsid w:val="00BB76C5"/>
    <w:rsid w:val="00BB7803"/>
    <w:rsid w:val="00BB78DC"/>
    <w:rsid w:val="00BB7F78"/>
    <w:rsid w:val="00BC116C"/>
    <w:rsid w:val="00BC11F8"/>
    <w:rsid w:val="00BC5CA9"/>
    <w:rsid w:val="00BD14A4"/>
    <w:rsid w:val="00BD3039"/>
    <w:rsid w:val="00BD3E74"/>
    <w:rsid w:val="00BD41B9"/>
    <w:rsid w:val="00BD4EB6"/>
    <w:rsid w:val="00BE036C"/>
    <w:rsid w:val="00BE1104"/>
    <w:rsid w:val="00BE39B0"/>
    <w:rsid w:val="00BE3DBC"/>
    <w:rsid w:val="00BE654E"/>
    <w:rsid w:val="00BE6A9A"/>
    <w:rsid w:val="00BF560C"/>
    <w:rsid w:val="00BF5F92"/>
    <w:rsid w:val="00C01959"/>
    <w:rsid w:val="00C020BD"/>
    <w:rsid w:val="00C02480"/>
    <w:rsid w:val="00C035C7"/>
    <w:rsid w:val="00C139CA"/>
    <w:rsid w:val="00C14AC2"/>
    <w:rsid w:val="00C14FBA"/>
    <w:rsid w:val="00C16B26"/>
    <w:rsid w:val="00C21148"/>
    <w:rsid w:val="00C21702"/>
    <w:rsid w:val="00C222F9"/>
    <w:rsid w:val="00C22587"/>
    <w:rsid w:val="00C25B5F"/>
    <w:rsid w:val="00C26DB3"/>
    <w:rsid w:val="00C26E6E"/>
    <w:rsid w:val="00C27E79"/>
    <w:rsid w:val="00C27F5D"/>
    <w:rsid w:val="00C30DFE"/>
    <w:rsid w:val="00C3130B"/>
    <w:rsid w:val="00C31370"/>
    <w:rsid w:val="00C33D43"/>
    <w:rsid w:val="00C349A4"/>
    <w:rsid w:val="00C3550B"/>
    <w:rsid w:val="00C44840"/>
    <w:rsid w:val="00C451AD"/>
    <w:rsid w:val="00C46BC3"/>
    <w:rsid w:val="00C470F0"/>
    <w:rsid w:val="00C524BB"/>
    <w:rsid w:val="00C52DE4"/>
    <w:rsid w:val="00C532D1"/>
    <w:rsid w:val="00C53F13"/>
    <w:rsid w:val="00C55E89"/>
    <w:rsid w:val="00C5600B"/>
    <w:rsid w:val="00C575AB"/>
    <w:rsid w:val="00C57653"/>
    <w:rsid w:val="00C576F9"/>
    <w:rsid w:val="00C629BD"/>
    <w:rsid w:val="00C661A2"/>
    <w:rsid w:val="00C6668B"/>
    <w:rsid w:val="00C71D4D"/>
    <w:rsid w:val="00C72DEE"/>
    <w:rsid w:val="00C75C92"/>
    <w:rsid w:val="00C770D6"/>
    <w:rsid w:val="00C8185C"/>
    <w:rsid w:val="00C820C3"/>
    <w:rsid w:val="00C8605E"/>
    <w:rsid w:val="00C95473"/>
    <w:rsid w:val="00CA1532"/>
    <w:rsid w:val="00CA1545"/>
    <w:rsid w:val="00CA1B3D"/>
    <w:rsid w:val="00CA2041"/>
    <w:rsid w:val="00CA3CE7"/>
    <w:rsid w:val="00CA5513"/>
    <w:rsid w:val="00CA61EA"/>
    <w:rsid w:val="00CA7026"/>
    <w:rsid w:val="00CA72EE"/>
    <w:rsid w:val="00CA7B24"/>
    <w:rsid w:val="00CB0DD9"/>
    <w:rsid w:val="00CB13E9"/>
    <w:rsid w:val="00CB161B"/>
    <w:rsid w:val="00CB458D"/>
    <w:rsid w:val="00CB4ACF"/>
    <w:rsid w:val="00CB713A"/>
    <w:rsid w:val="00CB751C"/>
    <w:rsid w:val="00CC37A8"/>
    <w:rsid w:val="00CC4E50"/>
    <w:rsid w:val="00CC4FCE"/>
    <w:rsid w:val="00CC5065"/>
    <w:rsid w:val="00CC54B8"/>
    <w:rsid w:val="00CC7880"/>
    <w:rsid w:val="00CD15BB"/>
    <w:rsid w:val="00CD1825"/>
    <w:rsid w:val="00CD355E"/>
    <w:rsid w:val="00CD3BA3"/>
    <w:rsid w:val="00CD4D21"/>
    <w:rsid w:val="00CD5992"/>
    <w:rsid w:val="00CD63CE"/>
    <w:rsid w:val="00CD6788"/>
    <w:rsid w:val="00CE0A3D"/>
    <w:rsid w:val="00CE2A93"/>
    <w:rsid w:val="00CE4C9B"/>
    <w:rsid w:val="00CF11D0"/>
    <w:rsid w:val="00CF2A0C"/>
    <w:rsid w:val="00CF4477"/>
    <w:rsid w:val="00CF47FD"/>
    <w:rsid w:val="00CF5DD4"/>
    <w:rsid w:val="00CF797B"/>
    <w:rsid w:val="00D00019"/>
    <w:rsid w:val="00D024A9"/>
    <w:rsid w:val="00D02C71"/>
    <w:rsid w:val="00D05642"/>
    <w:rsid w:val="00D05C30"/>
    <w:rsid w:val="00D06480"/>
    <w:rsid w:val="00D10EAC"/>
    <w:rsid w:val="00D112B7"/>
    <w:rsid w:val="00D11CDE"/>
    <w:rsid w:val="00D11D6E"/>
    <w:rsid w:val="00D1229B"/>
    <w:rsid w:val="00D158BE"/>
    <w:rsid w:val="00D22C2A"/>
    <w:rsid w:val="00D2430C"/>
    <w:rsid w:val="00D246BB"/>
    <w:rsid w:val="00D36F2D"/>
    <w:rsid w:val="00D37B09"/>
    <w:rsid w:val="00D37D66"/>
    <w:rsid w:val="00D40EAB"/>
    <w:rsid w:val="00D410C6"/>
    <w:rsid w:val="00D44505"/>
    <w:rsid w:val="00D44662"/>
    <w:rsid w:val="00D5078E"/>
    <w:rsid w:val="00D509C9"/>
    <w:rsid w:val="00D52716"/>
    <w:rsid w:val="00D538B7"/>
    <w:rsid w:val="00D56115"/>
    <w:rsid w:val="00D56792"/>
    <w:rsid w:val="00D608BC"/>
    <w:rsid w:val="00D61ED1"/>
    <w:rsid w:val="00D64AD9"/>
    <w:rsid w:val="00D65B7B"/>
    <w:rsid w:val="00D665BC"/>
    <w:rsid w:val="00D673CB"/>
    <w:rsid w:val="00D67743"/>
    <w:rsid w:val="00D712C0"/>
    <w:rsid w:val="00D74337"/>
    <w:rsid w:val="00D803F4"/>
    <w:rsid w:val="00D829E9"/>
    <w:rsid w:val="00D87166"/>
    <w:rsid w:val="00D871DF"/>
    <w:rsid w:val="00D906CB"/>
    <w:rsid w:val="00D945CE"/>
    <w:rsid w:val="00D95A30"/>
    <w:rsid w:val="00D96BA6"/>
    <w:rsid w:val="00D96C54"/>
    <w:rsid w:val="00D96D49"/>
    <w:rsid w:val="00D97A96"/>
    <w:rsid w:val="00DA28E9"/>
    <w:rsid w:val="00DA3517"/>
    <w:rsid w:val="00DA3692"/>
    <w:rsid w:val="00DA47F9"/>
    <w:rsid w:val="00DA566B"/>
    <w:rsid w:val="00DB17DA"/>
    <w:rsid w:val="00DB1C86"/>
    <w:rsid w:val="00DB20D4"/>
    <w:rsid w:val="00DB469C"/>
    <w:rsid w:val="00DB5177"/>
    <w:rsid w:val="00DB56EC"/>
    <w:rsid w:val="00DB5DFC"/>
    <w:rsid w:val="00DB6DF4"/>
    <w:rsid w:val="00DC1156"/>
    <w:rsid w:val="00DC2AD6"/>
    <w:rsid w:val="00DC58BD"/>
    <w:rsid w:val="00DC6E7E"/>
    <w:rsid w:val="00DC788A"/>
    <w:rsid w:val="00DC7B63"/>
    <w:rsid w:val="00DD06D1"/>
    <w:rsid w:val="00DD26E3"/>
    <w:rsid w:val="00DD35DA"/>
    <w:rsid w:val="00DD40D7"/>
    <w:rsid w:val="00DD5618"/>
    <w:rsid w:val="00DD5A69"/>
    <w:rsid w:val="00DD73E8"/>
    <w:rsid w:val="00DD7526"/>
    <w:rsid w:val="00DD77D1"/>
    <w:rsid w:val="00DE1CA8"/>
    <w:rsid w:val="00DE4DFD"/>
    <w:rsid w:val="00DE5F68"/>
    <w:rsid w:val="00DF0650"/>
    <w:rsid w:val="00DF16EF"/>
    <w:rsid w:val="00DF170E"/>
    <w:rsid w:val="00DF23C1"/>
    <w:rsid w:val="00DF380E"/>
    <w:rsid w:val="00DF38BF"/>
    <w:rsid w:val="00DF5536"/>
    <w:rsid w:val="00DF5A76"/>
    <w:rsid w:val="00E0484F"/>
    <w:rsid w:val="00E060DE"/>
    <w:rsid w:val="00E10D67"/>
    <w:rsid w:val="00E1155A"/>
    <w:rsid w:val="00E11761"/>
    <w:rsid w:val="00E1296B"/>
    <w:rsid w:val="00E12B3E"/>
    <w:rsid w:val="00E12FA6"/>
    <w:rsid w:val="00E15FBC"/>
    <w:rsid w:val="00E161B5"/>
    <w:rsid w:val="00E16338"/>
    <w:rsid w:val="00E17C05"/>
    <w:rsid w:val="00E207C4"/>
    <w:rsid w:val="00E231F3"/>
    <w:rsid w:val="00E323B3"/>
    <w:rsid w:val="00E32CC9"/>
    <w:rsid w:val="00E41168"/>
    <w:rsid w:val="00E453EE"/>
    <w:rsid w:val="00E45C08"/>
    <w:rsid w:val="00E50627"/>
    <w:rsid w:val="00E51105"/>
    <w:rsid w:val="00E52D19"/>
    <w:rsid w:val="00E53630"/>
    <w:rsid w:val="00E54FA7"/>
    <w:rsid w:val="00E57A60"/>
    <w:rsid w:val="00E61C39"/>
    <w:rsid w:val="00E6606C"/>
    <w:rsid w:val="00E6657E"/>
    <w:rsid w:val="00E67869"/>
    <w:rsid w:val="00E707DC"/>
    <w:rsid w:val="00E765F6"/>
    <w:rsid w:val="00E7720B"/>
    <w:rsid w:val="00E81CC3"/>
    <w:rsid w:val="00E849E2"/>
    <w:rsid w:val="00E92DA6"/>
    <w:rsid w:val="00E93E31"/>
    <w:rsid w:val="00E95C2E"/>
    <w:rsid w:val="00E9606B"/>
    <w:rsid w:val="00E97873"/>
    <w:rsid w:val="00EA15E2"/>
    <w:rsid w:val="00EA35E7"/>
    <w:rsid w:val="00EA6F82"/>
    <w:rsid w:val="00EA73A2"/>
    <w:rsid w:val="00EA76B3"/>
    <w:rsid w:val="00EB0A68"/>
    <w:rsid w:val="00EB377F"/>
    <w:rsid w:val="00EB38CB"/>
    <w:rsid w:val="00EB49CA"/>
    <w:rsid w:val="00EB51A4"/>
    <w:rsid w:val="00EB6701"/>
    <w:rsid w:val="00EB6DE3"/>
    <w:rsid w:val="00EB79FB"/>
    <w:rsid w:val="00EC1310"/>
    <w:rsid w:val="00EC33C5"/>
    <w:rsid w:val="00EC4148"/>
    <w:rsid w:val="00EC504F"/>
    <w:rsid w:val="00ED0526"/>
    <w:rsid w:val="00ED0BFB"/>
    <w:rsid w:val="00ED35F1"/>
    <w:rsid w:val="00ED602A"/>
    <w:rsid w:val="00ED606B"/>
    <w:rsid w:val="00ED65BA"/>
    <w:rsid w:val="00ED6921"/>
    <w:rsid w:val="00ED6AC2"/>
    <w:rsid w:val="00ED6BFF"/>
    <w:rsid w:val="00EE1109"/>
    <w:rsid w:val="00EE12F5"/>
    <w:rsid w:val="00EE25F0"/>
    <w:rsid w:val="00EE2EDE"/>
    <w:rsid w:val="00EE3392"/>
    <w:rsid w:val="00EE3528"/>
    <w:rsid w:val="00EE4C9D"/>
    <w:rsid w:val="00EE5C86"/>
    <w:rsid w:val="00EF1F20"/>
    <w:rsid w:val="00EF487A"/>
    <w:rsid w:val="00EF56D9"/>
    <w:rsid w:val="00EF6ED0"/>
    <w:rsid w:val="00F01769"/>
    <w:rsid w:val="00F0257A"/>
    <w:rsid w:val="00F03449"/>
    <w:rsid w:val="00F0429F"/>
    <w:rsid w:val="00F048C5"/>
    <w:rsid w:val="00F04EB6"/>
    <w:rsid w:val="00F068CF"/>
    <w:rsid w:val="00F07427"/>
    <w:rsid w:val="00F11764"/>
    <w:rsid w:val="00F1286E"/>
    <w:rsid w:val="00F12A4E"/>
    <w:rsid w:val="00F15CA7"/>
    <w:rsid w:val="00F16DE7"/>
    <w:rsid w:val="00F21E4B"/>
    <w:rsid w:val="00F22613"/>
    <w:rsid w:val="00F23FCF"/>
    <w:rsid w:val="00F258C4"/>
    <w:rsid w:val="00F25E21"/>
    <w:rsid w:val="00F27BC2"/>
    <w:rsid w:val="00F27E15"/>
    <w:rsid w:val="00F30AD1"/>
    <w:rsid w:val="00F31D62"/>
    <w:rsid w:val="00F343E4"/>
    <w:rsid w:val="00F347C7"/>
    <w:rsid w:val="00F3486E"/>
    <w:rsid w:val="00F34B2F"/>
    <w:rsid w:val="00F37995"/>
    <w:rsid w:val="00F40B92"/>
    <w:rsid w:val="00F40CE7"/>
    <w:rsid w:val="00F4123E"/>
    <w:rsid w:val="00F41702"/>
    <w:rsid w:val="00F41A3B"/>
    <w:rsid w:val="00F42982"/>
    <w:rsid w:val="00F42E8A"/>
    <w:rsid w:val="00F43E6D"/>
    <w:rsid w:val="00F54725"/>
    <w:rsid w:val="00F5506D"/>
    <w:rsid w:val="00F563A5"/>
    <w:rsid w:val="00F57234"/>
    <w:rsid w:val="00F60525"/>
    <w:rsid w:val="00F60EBD"/>
    <w:rsid w:val="00F61315"/>
    <w:rsid w:val="00F62F95"/>
    <w:rsid w:val="00F63A6C"/>
    <w:rsid w:val="00F64259"/>
    <w:rsid w:val="00F66369"/>
    <w:rsid w:val="00F6794F"/>
    <w:rsid w:val="00F67A2A"/>
    <w:rsid w:val="00F71CEE"/>
    <w:rsid w:val="00F7545A"/>
    <w:rsid w:val="00F77333"/>
    <w:rsid w:val="00F83AE1"/>
    <w:rsid w:val="00F8694F"/>
    <w:rsid w:val="00F87443"/>
    <w:rsid w:val="00F91639"/>
    <w:rsid w:val="00F920C9"/>
    <w:rsid w:val="00F954E3"/>
    <w:rsid w:val="00F9569A"/>
    <w:rsid w:val="00F9734B"/>
    <w:rsid w:val="00FA0A1B"/>
    <w:rsid w:val="00FA2608"/>
    <w:rsid w:val="00FA2C38"/>
    <w:rsid w:val="00FA30C1"/>
    <w:rsid w:val="00FA30E9"/>
    <w:rsid w:val="00FA5405"/>
    <w:rsid w:val="00FA585E"/>
    <w:rsid w:val="00FA5C2B"/>
    <w:rsid w:val="00FA639B"/>
    <w:rsid w:val="00FB039C"/>
    <w:rsid w:val="00FB41CB"/>
    <w:rsid w:val="00FB4B0C"/>
    <w:rsid w:val="00FB5A92"/>
    <w:rsid w:val="00FB5AF0"/>
    <w:rsid w:val="00FB6E90"/>
    <w:rsid w:val="00FC0C46"/>
    <w:rsid w:val="00FC18ED"/>
    <w:rsid w:val="00FC2B35"/>
    <w:rsid w:val="00FC4880"/>
    <w:rsid w:val="00FC4D3B"/>
    <w:rsid w:val="00FC5288"/>
    <w:rsid w:val="00FC5348"/>
    <w:rsid w:val="00FC74B1"/>
    <w:rsid w:val="00FC7B02"/>
    <w:rsid w:val="00FD0B07"/>
    <w:rsid w:val="00FD182B"/>
    <w:rsid w:val="00FD541D"/>
    <w:rsid w:val="00FD6A82"/>
    <w:rsid w:val="00FD7714"/>
    <w:rsid w:val="00FD7B8C"/>
    <w:rsid w:val="00FD7E9B"/>
    <w:rsid w:val="00FE06E9"/>
    <w:rsid w:val="00FE0A3B"/>
    <w:rsid w:val="00FE3044"/>
    <w:rsid w:val="00FE3987"/>
    <w:rsid w:val="00FE3B9F"/>
    <w:rsid w:val="00FE4681"/>
    <w:rsid w:val="00FF142B"/>
    <w:rsid w:val="00FF2E78"/>
    <w:rsid w:val="00FF4441"/>
    <w:rsid w:val="00FF6FAF"/>
    <w:rsid w:val="00FF70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5DF6"/>
  <w15:chartTrackingRefBased/>
  <w15:docId w15:val="{6CF288C7-C09D-4B7E-9653-A3498581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F9"/>
    <w:rPr>
      <w:sz w:val="22"/>
      <w:szCs w:val="22"/>
      <w:lang w:eastAsia="en-US"/>
    </w:rPr>
  </w:style>
  <w:style w:type="paragraph" w:styleId="Titre1">
    <w:name w:val="heading 1"/>
    <w:basedOn w:val="Normal"/>
    <w:next w:val="Normal"/>
    <w:link w:val="Titre1Car"/>
    <w:autoRedefine/>
    <w:qFormat/>
    <w:rsid w:val="002065C8"/>
    <w:pPr>
      <w:keepNext/>
      <w:tabs>
        <w:tab w:val="left" w:pos="567"/>
      </w:tabs>
      <w:spacing w:before="120"/>
      <w:ind w:left="1004" w:hanging="720"/>
      <w:jc w:val="both"/>
      <w:outlineLvl w:val="0"/>
    </w:pPr>
    <w:rPr>
      <w:rFonts w:ascii="Arial" w:eastAsia="Times New Roman" w:hAnsi="Arial" w:cs="Arial"/>
      <w:bCs/>
      <w:snapToGrid w:val="0"/>
      <w:color w:val="000000"/>
      <w:sz w:val="24"/>
      <w:szCs w:val="24"/>
      <w:lang w:eastAsia="fr-FR" w:bidi="fr-FR"/>
    </w:rPr>
  </w:style>
  <w:style w:type="paragraph" w:styleId="Titre2">
    <w:name w:val="heading 2"/>
    <w:basedOn w:val="Normal"/>
    <w:next w:val="Normal"/>
    <w:link w:val="Titre2Car"/>
    <w:uiPriority w:val="9"/>
    <w:semiHidden/>
    <w:unhideWhenUsed/>
    <w:qFormat/>
    <w:rsid w:val="00196D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42F2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576F9"/>
    <w:pPr>
      <w:autoSpaceDE w:val="0"/>
      <w:autoSpaceDN w:val="0"/>
      <w:adjustRightInd w:val="0"/>
    </w:pPr>
    <w:rPr>
      <w:rFonts w:ascii="Times New Roman" w:eastAsia="Times New Roman" w:hAnsi="Times New Roman"/>
      <w:color w:val="000000"/>
      <w:sz w:val="24"/>
      <w:szCs w:val="24"/>
      <w:lang w:val="en-GB" w:eastAsia="en-GB"/>
    </w:rPr>
  </w:style>
  <w:style w:type="paragraph" w:customStyle="1" w:styleId="Listecouleur-Accent11">
    <w:name w:val="Liste couleur - Accent 11"/>
    <w:basedOn w:val="Normal"/>
    <w:uiPriority w:val="34"/>
    <w:qFormat/>
    <w:rsid w:val="00865B7E"/>
    <w:pPr>
      <w:overflowPunct w:val="0"/>
      <w:autoSpaceDE w:val="0"/>
      <w:autoSpaceDN w:val="0"/>
      <w:adjustRightInd w:val="0"/>
      <w:ind w:left="720"/>
      <w:contextualSpacing/>
      <w:textAlignment w:val="baseline"/>
    </w:pPr>
    <w:rPr>
      <w:rFonts w:ascii="Times New Roman" w:eastAsia="Times New Roman" w:hAnsi="Times New Roman"/>
      <w:sz w:val="24"/>
      <w:szCs w:val="20"/>
      <w:lang w:val="en-US" w:eastAsia="fr-FR"/>
    </w:rPr>
  </w:style>
  <w:style w:type="paragraph" w:styleId="En-tte">
    <w:name w:val="header"/>
    <w:basedOn w:val="Normal"/>
    <w:link w:val="En-tteCar"/>
    <w:uiPriority w:val="99"/>
    <w:unhideWhenUsed/>
    <w:rsid w:val="00E95C2E"/>
    <w:pPr>
      <w:tabs>
        <w:tab w:val="center" w:pos="4513"/>
        <w:tab w:val="right" w:pos="9026"/>
      </w:tabs>
    </w:pPr>
  </w:style>
  <w:style w:type="character" w:customStyle="1" w:styleId="En-tteCar">
    <w:name w:val="En-tête Car"/>
    <w:link w:val="En-tte"/>
    <w:uiPriority w:val="99"/>
    <w:rsid w:val="00E95C2E"/>
    <w:rPr>
      <w:sz w:val="22"/>
      <w:szCs w:val="22"/>
      <w:lang w:val="fr-FR" w:eastAsia="en-US"/>
    </w:rPr>
  </w:style>
  <w:style w:type="paragraph" w:styleId="Pieddepage">
    <w:name w:val="footer"/>
    <w:basedOn w:val="Normal"/>
    <w:link w:val="PieddepageCar"/>
    <w:uiPriority w:val="99"/>
    <w:unhideWhenUsed/>
    <w:rsid w:val="00E95C2E"/>
    <w:pPr>
      <w:tabs>
        <w:tab w:val="center" w:pos="4513"/>
        <w:tab w:val="right" w:pos="9026"/>
      </w:tabs>
    </w:pPr>
  </w:style>
  <w:style w:type="character" w:customStyle="1" w:styleId="PieddepageCar">
    <w:name w:val="Pied de page Car"/>
    <w:link w:val="Pieddepage"/>
    <w:uiPriority w:val="99"/>
    <w:rsid w:val="00E95C2E"/>
    <w:rPr>
      <w:sz w:val="22"/>
      <w:szCs w:val="22"/>
      <w:lang w:val="fr-FR" w:eastAsia="en-US"/>
    </w:rPr>
  </w:style>
  <w:style w:type="character" w:styleId="Lienhypertexte">
    <w:name w:val="Hyperlink"/>
    <w:unhideWhenUsed/>
    <w:qFormat/>
    <w:rsid w:val="00685C3B"/>
    <w:rPr>
      <w:color w:val="0000FF"/>
      <w:u w:val="single"/>
    </w:rPr>
  </w:style>
  <w:style w:type="paragraph" w:styleId="Textedebulles">
    <w:name w:val="Balloon Text"/>
    <w:basedOn w:val="Normal"/>
    <w:link w:val="TextedebullesCar"/>
    <w:uiPriority w:val="99"/>
    <w:semiHidden/>
    <w:unhideWhenUsed/>
    <w:rsid w:val="005B3E84"/>
    <w:rPr>
      <w:rFonts w:ascii="Tahoma" w:hAnsi="Tahoma"/>
      <w:sz w:val="16"/>
      <w:szCs w:val="16"/>
      <w:lang w:eastAsia="x-none"/>
    </w:rPr>
  </w:style>
  <w:style w:type="character" w:customStyle="1" w:styleId="TextedebullesCar">
    <w:name w:val="Texte de bulles Car"/>
    <w:link w:val="Textedebulles"/>
    <w:uiPriority w:val="99"/>
    <w:semiHidden/>
    <w:rsid w:val="005B3E84"/>
    <w:rPr>
      <w:rFonts w:ascii="Tahoma" w:hAnsi="Tahoma" w:cs="Tahoma"/>
      <w:sz w:val="16"/>
      <w:szCs w:val="16"/>
      <w:lang w:val="fr-FR"/>
    </w:rPr>
  </w:style>
  <w:style w:type="paragraph" w:styleId="Notedebasdepage">
    <w:name w:val="footnote text"/>
    <w:basedOn w:val="Normal"/>
    <w:link w:val="NotedebasdepageCar"/>
    <w:uiPriority w:val="99"/>
    <w:semiHidden/>
    <w:unhideWhenUsed/>
    <w:rsid w:val="003A5C60"/>
    <w:rPr>
      <w:sz w:val="20"/>
      <w:szCs w:val="20"/>
    </w:rPr>
  </w:style>
  <w:style w:type="character" w:customStyle="1" w:styleId="NotedebasdepageCar">
    <w:name w:val="Note de bas de page Car"/>
    <w:basedOn w:val="Policepardfaut"/>
    <w:link w:val="Notedebasdepage"/>
    <w:uiPriority w:val="99"/>
    <w:semiHidden/>
    <w:rsid w:val="003A5C60"/>
    <w:rPr>
      <w:lang w:eastAsia="en-US"/>
    </w:rPr>
  </w:style>
  <w:style w:type="character" w:styleId="Appelnotedebasdep">
    <w:name w:val="footnote reference"/>
    <w:basedOn w:val="Policepardfaut"/>
    <w:uiPriority w:val="99"/>
    <w:semiHidden/>
    <w:unhideWhenUsed/>
    <w:rsid w:val="003A5C60"/>
    <w:rPr>
      <w:vertAlign w:val="superscript"/>
    </w:rPr>
  </w:style>
  <w:style w:type="paragraph" w:styleId="Paragraphedeliste">
    <w:name w:val="List Paragraph"/>
    <w:aliases w:val="LIST,Numbered paragraph,List Paragraph1,Bullets,Paragraphe de liste1,References,FIDA liste,Paragraphe à Puce,Paragraphe  revu,Lettre d'introduction,List numbered,U 5,r2,Paragraphe 2,inspringtekst,Numbered list,Numbered Para 1,Dot pt"/>
    <w:basedOn w:val="Normal"/>
    <w:link w:val="ParagraphedelisteCar"/>
    <w:uiPriority w:val="34"/>
    <w:qFormat/>
    <w:rsid w:val="00707BC5"/>
    <w:pPr>
      <w:ind w:left="720"/>
      <w:contextualSpacing/>
    </w:pPr>
  </w:style>
  <w:style w:type="table" w:styleId="Grilledutableau">
    <w:name w:val="Table Grid"/>
    <w:basedOn w:val="TableauNormal"/>
    <w:uiPriority w:val="39"/>
    <w:rsid w:val="00466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unhideWhenUsed/>
    <w:rsid w:val="00F9734B"/>
    <w:pPr>
      <w:spacing w:after="120" w:line="259" w:lineRule="auto"/>
      <w:ind w:left="283"/>
    </w:pPr>
  </w:style>
  <w:style w:type="character" w:customStyle="1" w:styleId="RetraitcorpsdetexteCar">
    <w:name w:val="Retrait corps de texte Car"/>
    <w:basedOn w:val="Policepardfaut"/>
    <w:link w:val="Retraitcorpsdetexte"/>
    <w:uiPriority w:val="99"/>
    <w:rsid w:val="00F9734B"/>
    <w:rPr>
      <w:sz w:val="22"/>
      <w:szCs w:val="22"/>
      <w:lang w:eastAsia="en-US"/>
    </w:rPr>
  </w:style>
  <w:style w:type="paragraph" w:styleId="Rvision">
    <w:name w:val="Revision"/>
    <w:hidden/>
    <w:uiPriority w:val="99"/>
    <w:semiHidden/>
    <w:rsid w:val="00C6668B"/>
    <w:rPr>
      <w:sz w:val="22"/>
      <w:szCs w:val="22"/>
      <w:lang w:eastAsia="en-US"/>
    </w:rPr>
  </w:style>
  <w:style w:type="paragraph" w:customStyle="1" w:styleId="Heading11">
    <w:name w:val="Heading 11"/>
    <w:basedOn w:val="Normal"/>
    <w:rsid w:val="005E02E3"/>
    <w:pPr>
      <w:spacing w:after="160" w:line="259" w:lineRule="auto"/>
    </w:pPr>
  </w:style>
  <w:style w:type="character" w:customStyle="1" w:styleId="ParagraphedelisteCar">
    <w:name w:val="Paragraphe de liste Car"/>
    <w:aliases w:val="LIST Car,Numbered paragraph Car,List Paragraph1 Car,Bullets Car,Paragraphe de liste1 Car,References Car,FIDA liste Car,Paragraphe à Puce Car,Paragraphe  revu Car,Lettre d'introduction Car,List numbered Car,U 5 Car,r2 Car"/>
    <w:link w:val="Paragraphedeliste"/>
    <w:uiPriority w:val="34"/>
    <w:qFormat/>
    <w:locked/>
    <w:rsid w:val="005E02E3"/>
    <w:rPr>
      <w:sz w:val="22"/>
      <w:szCs w:val="22"/>
      <w:lang w:eastAsia="en-US"/>
    </w:rPr>
  </w:style>
  <w:style w:type="character" w:styleId="Marquedecommentaire">
    <w:name w:val="annotation reference"/>
    <w:uiPriority w:val="99"/>
    <w:semiHidden/>
    <w:unhideWhenUsed/>
    <w:rsid w:val="005E02E3"/>
    <w:rPr>
      <w:sz w:val="16"/>
      <w:szCs w:val="16"/>
    </w:rPr>
  </w:style>
  <w:style w:type="paragraph" w:styleId="Commentaire">
    <w:name w:val="annotation text"/>
    <w:basedOn w:val="Normal"/>
    <w:link w:val="CommentaireCar"/>
    <w:uiPriority w:val="99"/>
    <w:unhideWhenUsed/>
    <w:rsid w:val="005E02E3"/>
    <w:pPr>
      <w:spacing w:after="160" w:line="259" w:lineRule="auto"/>
    </w:pPr>
    <w:rPr>
      <w:sz w:val="20"/>
      <w:szCs w:val="20"/>
    </w:rPr>
  </w:style>
  <w:style w:type="character" w:customStyle="1" w:styleId="CommentaireCar">
    <w:name w:val="Commentaire Car"/>
    <w:basedOn w:val="Policepardfaut"/>
    <w:link w:val="Commentaire"/>
    <w:uiPriority w:val="99"/>
    <w:rsid w:val="005E02E3"/>
    <w:rPr>
      <w:lang w:eastAsia="en-US"/>
    </w:rPr>
  </w:style>
  <w:style w:type="character" w:customStyle="1" w:styleId="Titre1Car">
    <w:name w:val="Titre 1 Car"/>
    <w:basedOn w:val="Policepardfaut"/>
    <w:link w:val="Titre1"/>
    <w:rsid w:val="002065C8"/>
    <w:rPr>
      <w:rFonts w:ascii="Arial" w:eastAsia="Times New Roman" w:hAnsi="Arial" w:cs="Arial"/>
      <w:bCs/>
      <w:snapToGrid w:val="0"/>
      <w:color w:val="000000"/>
      <w:sz w:val="24"/>
      <w:szCs w:val="24"/>
      <w:lang w:bidi="fr-FR"/>
    </w:rPr>
  </w:style>
  <w:style w:type="character" w:customStyle="1" w:styleId="Titre2Car">
    <w:name w:val="Titre 2 Car"/>
    <w:basedOn w:val="Policepardfaut"/>
    <w:link w:val="Titre2"/>
    <w:uiPriority w:val="9"/>
    <w:semiHidden/>
    <w:rsid w:val="00196DFF"/>
    <w:rPr>
      <w:rFonts w:asciiTheme="majorHAnsi" w:eastAsiaTheme="majorEastAsia" w:hAnsiTheme="majorHAnsi" w:cstheme="majorBidi"/>
      <w:color w:val="2F5496" w:themeColor="accent1" w:themeShade="BF"/>
      <w:sz w:val="26"/>
      <w:szCs w:val="26"/>
      <w:lang w:eastAsia="en-US"/>
    </w:rPr>
  </w:style>
  <w:style w:type="character" w:customStyle="1" w:styleId="Titre3Car">
    <w:name w:val="Titre 3 Car"/>
    <w:basedOn w:val="Policepardfaut"/>
    <w:link w:val="Titre3"/>
    <w:uiPriority w:val="9"/>
    <w:semiHidden/>
    <w:rsid w:val="00842F27"/>
    <w:rPr>
      <w:rFonts w:asciiTheme="majorHAnsi" w:eastAsiaTheme="majorEastAsia" w:hAnsiTheme="majorHAnsi" w:cstheme="majorBidi"/>
      <w:color w:val="1F3763" w:themeColor="accent1" w:themeShade="7F"/>
      <w:sz w:val="24"/>
      <w:szCs w:val="24"/>
      <w:lang w:eastAsia="en-US"/>
    </w:rPr>
  </w:style>
  <w:style w:type="paragraph" w:customStyle="1" w:styleId="Text3">
    <w:name w:val="Text 3"/>
    <w:basedOn w:val="Normal"/>
    <w:rsid w:val="00842F27"/>
    <w:pPr>
      <w:tabs>
        <w:tab w:val="left" w:pos="2302"/>
      </w:tabs>
      <w:spacing w:after="240"/>
      <w:ind w:left="1202"/>
      <w:jc w:val="both"/>
    </w:pPr>
    <w:rPr>
      <w:rFonts w:ascii="Times New Roman" w:eastAsia="Times New Roman" w:hAnsi="Times New Roman"/>
      <w:sz w:val="24"/>
      <w:szCs w:val="20"/>
      <w:lang w:eastAsia="fr-FR" w:bidi="fr-FR"/>
    </w:rPr>
  </w:style>
  <w:style w:type="character" w:customStyle="1" w:styleId="Policepardfaut1">
    <w:name w:val="Police par défaut1"/>
    <w:rsid w:val="00A42296"/>
  </w:style>
  <w:style w:type="character" w:customStyle="1" w:styleId="normaltextrun">
    <w:name w:val="normaltextrun"/>
    <w:basedOn w:val="Policepardfaut"/>
    <w:rsid w:val="00A42296"/>
  </w:style>
  <w:style w:type="paragraph" w:customStyle="1" w:styleId="Heading1">
    <w:name w:val="Heading1"/>
    <w:basedOn w:val="Normal"/>
    <w:rsid w:val="00A42296"/>
    <w:pPr>
      <w:numPr>
        <w:numId w:val="2"/>
      </w:numPr>
      <w:spacing w:after="160" w:line="259" w:lineRule="auto"/>
    </w:pPr>
  </w:style>
  <w:style w:type="paragraph" w:customStyle="1" w:styleId="Section3">
    <w:name w:val="Section3"/>
    <w:basedOn w:val="Normal"/>
    <w:rsid w:val="00A42296"/>
    <w:pPr>
      <w:numPr>
        <w:ilvl w:val="3"/>
        <w:numId w:val="2"/>
      </w:numPr>
      <w:spacing w:after="160" w:line="259" w:lineRule="auto"/>
    </w:pPr>
  </w:style>
  <w:style w:type="paragraph" w:customStyle="1" w:styleId="1BurundiTitre">
    <w:name w:val="1_Burundi_Titre"/>
    <w:basedOn w:val="Titre"/>
    <w:link w:val="1BurundiTitreCar"/>
    <w:qFormat/>
    <w:rsid w:val="00D906CB"/>
    <w:pPr>
      <w:spacing w:line="216" w:lineRule="auto"/>
      <w:ind w:left="567"/>
    </w:pPr>
    <w:rPr>
      <w:rFonts w:ascii="Arial" w:hAnsi="Arial" w:cs="Times New Roman (Titres CS)"/>
      <w:b/>
      <w:color w:val="DA2028"/>
    </w:rPr>
  </w:style>
  <w:style w:type="character" w:customStyle="1" w:styleId="1BurundiTitreCar">
    <w:name w:val="1_Burundi_Titre Car"/>
    <w:basedOn w:val="TitreCar"/>
    <w:link w:val="1BurundiTitre"/>
    <w:rsid w:val="00D906CB"/>
    <w:rPr>
      <w:rFonts w:ascii="Arial" w:eastAsiaTheme="majorEastAsia" w:hAnsi="Arial" w:cs="Times New Roman (Titres CS)"/>
      <w:b/>
      <w:color w:val="DA2028"/>
      <w:spacing w:val="-10"/>
      <w:kern w:val="28"/>
      <w:sz w:val="56"/>
      <w:szCs w:val="56"/>
      <w:lang w:eastAsia="en-US"/>
    </w:rPr>
  </w:style>
  <w:style w:type="paragraph" w:styleId="Titre">
    <w:name w:val="Title"/>
    <w:basedOn w:val="Normal"/>
    <w:next w:val="Normal"/>
    <w:link w:val="TitreCar"/>
    <w:uiPriority w:val="10"/>
    <w:qFormat/>
    <w:rsid w:val="00D906C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06CB"/>
    <w:rPr>
      <w:rFonts w:asciiTheme="majorHAnsi" w:eastAsiaTheme="majorEastAsia" w:hAnsiTheme="majorHAnsi" w:cstheme="majorBidi"/>
      <w:spacing w:val="-10"/>
      <w:kern w:val="28"/>
      <w:sz w:val="56"/>
      <w:szCs w:val="56"/>
      <w:lang w:eastAsia="en-US"/>
    </w:rPr>
  </w:style>
  <w:style w:type="character" w:styleId="lev">
    <w:name w:val="Strong"/>
    <w:basedOn w:val="Policepardfaut"/>
    <w:uiPriority w:val="22"/>
    <w:qFormat/>
    <w:rsid w:val="00B65BA5"/>
    <w:rPr>
      <w:b/>
      <w:bCs/>
    </w:rPr>
  </w:style>
  <w:style w:type="character" w:customStyle="1" w:styleId="UnresolvedMention1">
    <w:name w:val="Unresolved Mention1"/>
    <w:basedOn w:val="Policepardfaut"/>
    <w:uiPriority w:val="99"/>
    <w:semiHidden/>
    <w:unhideWhenUsed/>
    <w:rsid w:val="00066EEB"/>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821715"/>
    <w:pPr>
      <w:spacing w:after="0" w:line="240" w:lineRule="auto"/>
    </w:pPr>
    <w:rPr>
      <w:b/>
      <w:bCs/>
    </w:rPr>
  </w:style>
  <w:style w:type="character" w:customStyle="1" w:styleId="ObjetducommentaireCar">
    <w:name w:val="Objet du commentaire Car"/>
    <w:basedOn w:val="CommentaireCar"/>
    <w:link w:val="Objetducommentaire"/>
    <w:uiPriority w:val="99"/>
    <w:semiHidden/>
    <w:rsid w:val="00821715"/>
    <w:rPr>
      <w:b/>
      <w:bCs/>
      <w:lang w:eastAsia="en-US"/>
    </w:rPr>
  </w:style>
  <w:style w:type="paragraph" w:customStyle="1" w:styleId="Style7">
    <w:name w:val="Style 7"/>
    <w:basedOn w:val="Normal"/>
    <w:rsid w:val="00577804"/>
    <w:pPr>
      <w:widowControl w:val="0"/>
      <w:autoSpaceDE w:val="0"/>
      <w:autoSpaceDN w:val="0"/>
      <w:spacing w:line="480" w:lineRule="auto"/>
      <w:jc w:val="center"/>
    </w:pPr>
    <w:rPr>
      <w:rFonts w:ascii="Times New Roman" w:eastAsia="Times New Roman" w:hAnsi="Times New Roman"/>
      <w:sz w:val="24"/>
      <w:szCs w:val="24"/>
    </w:rPr>
  </w:style>
  <w:style w:type="paragraph" w:styleId="Corpsdetexte">
    <w:name w:val="Body Text"/>
    <w:basedOn w:val="Normal"/>
    <w:link w:val="CorpsdetexteCar"/>
    <w:uiPriority w:val="99"/>
    <w:semiHidden/>
    <w:unhideWhenUsed/>
    <w:rsid w:val="005E7362"/>
    <w:pPr>
      <w:spacing w:after="120"/>
    </w:pPr>
  </w:style>
  <w:style w:type="character" w:customStyle="1" w:styleId="CorpsdetexteCar">
    <w:name w:val="Corps de texte Car"/>
    <w:basedOn w:val="Policepardfaut"/>
    <w:link w:val="Corpsdetexte"/>
    <w:uiPriority w:val="99"/>
    <w:semiHidden/>
    <w:rsid w:val="005E7362"/>
    <w:rPr>
      <w:sz w:val="22"/>
      <w:szCs w:val="22"/>
      <w:lang w:eastAsia="en-US"/>
    </w:rPr>
  </w:style>
  <w:style w:type="paragraph" w:styleId="Sous-titre">
    <w:name w:val="Subtitle"/>
    <w:basedOn w:val="Normal"/>
    <w:link w:val="Sous-titreCar"/>
    <w:qFormat/>
    <w:rsid w:val="005E7362"/>
    <w:pPr>
      <w:jc w:val="center"/>
    </w:pPr>
    <w:rPr>
      <w:rFonts w:ascii="Times New Roman" w:eastAsia="Times New Roman" w:hAnsi="Times New Roman"/>
      <w:b/>
      <w:sz w:val="28"/>
      <w:szCs w:val="20"/>
      <w:lang w:eastAsia="fr-FR" w:bidi="fr-FR"/>
    </w:rPr>
  </w:style>
  <w:style w:type="character" w:customStyle="1" w:styleId="Sous-titreCar">
    <w:name w:val="Sous-titre Car"/>
    <w:basedOn w:val="Policepardfaut"/>
    <w:link w:val="Sous-titre"/>
    <w:rsid w:val="005E7362"/>
    <w:rPr>
      <w:rFonts w:ascii="Times New Roman" w:eastAsia="Times New Roman" w:hAnsi="Times New Roman"/>
      <w:b/>
      <w:sz w:val="28"/>
      <w:lang w:bidi="fr-FR"/>
    </w:rPr>
  </w:style>
  <w:style w:type="paragraph" w:customStyle="1" w:styleId="Informatienota">
    <w:name w:val="Informatienota"/>
    <w:basedOn w:val="Normal"/>
    <w:qFormat/>
    <w:rsid w:val="0022720E"/>
    <w:pPr>
      <w:contextualSpacing/>
      <w:jc w:val="right"/>
    </w:pPr>
    <w:rPr>
      <w:rFonts w:ascii="Segoe UI" w:eastAsiaTheme="minorEastAsia" w:hAnsi="Segoe UI" w:cstheme="minorBidi"/>
      <w:b/>
      <w:bCs/>
      <w:caps/>
      <w:color w:val="ED1C24"/>
      <w:sz w:val="33"/>
      <w:szCs w:val="33"/>
      <w:lang w:val="nl-NL" w:eastAsia="nl-NL"/>
    </w:rPr>
  </w:style>
  <w:style w:type="paragraph" w:customStyle="1" w:styleId="pf0">
    <w:name w:val="pf0"/>
    <w:basedOn w:val="Normal"/>
    <w:rsid w:val="00250875"/>
    <w:pPr>
      <w:spacing w:before="100" w:beforeAutospacing="1" w:after="100" w:afterAutospacing="1"/>
    </w:pPr>
    <w:rPr>
      <w:rFonts w:ascii="Times New Roman" w:eastAsia="Times New Roman" w:hAnsi="Times New Roman"/>
      <w:sz w:val="24"/>
      <w:szCs w:val="24"/>
      <w:lang w:val="nl-NL" w:eastAsia="nl-NL"/>
    </w:rPr>
  </w:style>
  <w:style w:type="character" w:customStyle="1" w:styleId="cf01">
    <w:name w:val="cf01"/>
    <w:basedOn w:val="Policepardfaut"/>
    <w:rsid w:val="00E11761"/>
    <w:rPr>
      <w:rFonts w:ascii="Segoe UI" w:hAnsi="Segoe UI" w:cs="Segoe UI" w:hint="default"/>
      <w:sz w:val="18"/>
      <w:szCs w:val="18"/>
    </w:rPr>
  </w:style>
  <w:style w:type="character" w:customStyle="1" w:styleId="cf11">
    <w:name w:val="cf11"/>
    <w:basedOn w:val="Policepardfaut"/>
    <w:rsid w:val="00E11761"/>
    <w:rPr>
      <w:rFonts w:ascii="Segoe UI" w:hAnsi="Segoe UI" w:cs="Segoe UI" w:hint="default"/>
      <w:sz w:val="18"/>
      <w:szCs w:val="18"/>
    </w:rPr>
  </w:style>
  <w:style w:type="paragraph" w:styleId="NormalWeb">
    <w:name w:val="Normal (Web)"/>
    <w:basedOn w:val="Normal"/>
    <w:uiPriority w:val="99"/>
    <w:unhideWhenUsed/>
    <w:rsid w:val="00E11761"/>
    <w:pPr>
      <w:spacing w:before="100" w:beforeAutospacing="1" w:after="100" w:afterAutospacing="1"/>
    </w:pPr>
    <w:rPr>
      <w:rFonts w:ascii="Times New Roman" w:eastAsia="Times New Roman" w:hAnsi="Times New Roman"/>
      <w:sz w:val="24"/>
      <w:szCs w:val="24"/>
      <w:lang w:val="en-US"/>
    </w:rPr>
  </w:style>
  <w:style w:type="character" w:styleId="Mentionnonrsolue">
    <w:name w:val="Unresolved Mention"/>
    <w:basedOn w:val="Policepardfaut"/>
    <w:uiPriority w:val="99"/>
    <w:semiHidden/>
    <w:unhideWhenUsed/>
    <w:rsid w:val="00306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9961">
      <w:bodyDiv w:val="1"/>
      <w:marLeft w:val="0"/>
      <w:marRight w:val="0"/>
      <w:marTop w:val="0"/>
      <w:marBottom w:val="0"/>
      <w:divBdr>
        <w:top w:val="none" w:sz="0" w:space="0" w:color="auto"/>
        <w:left w:val="none" w:sz="0" w:space="0" w:color="auto"/>
        <w:bottom w:val="none" w:sz="0" w:space="0" w:color="auto"/>
        <w:right w:val="none" w:sz="0" w:space="0" w:color="auto"/>
      </w:divBdr>
    </w:div>
    <w:div w:id="377632127">
      <w:bodyDiv w:val="1"/>
      <w:marLeft w:val="0"/>
      <w:marRight w:val="0"/>
      <w:marTop w:val="0"/>
      <w:marBottom w:val="0"/>
      <w:divBdr>
        <w:top w:val="none" w:sz="0" w:space="0" w:color="auto"/>
        <w:left w:val="none" w:sz="0" w:space="0" w:color="auto"/>
        <w:bottom w:val="none" w:sz="0" w:space="0" w:color="auto"/>
        <w:right w:val="none" w:sz="0" w:space="0" w:color="auto"/>
      </w:divBdr>
    </w:div>
    <w:div w:id="494800923">
      <w:bodyDiv w:val="1"/>
      <w:marLeft w:val="0"/>
      <w:marRight w:val="0"/>
      <w:marTop w:val="0"/>
      <w:marBottom w:val="0"/>
      <w:divBdr>
        <w:top w:val="none" w:sz="0" w:space="0" w:color="auto"/>
        <w:left w:val="none" w:sz="0" w:space="0" w:color="auto"/>
        <w:bottom w:val="none" w:sz="0" w:space="0" w:color="auto"/>
        <w:right w:val="none" w:sz="0" w:space="0" w:color="auto"/>
      </w:divBdr>
    </w:div>
    <w:div w:id="497960066">
      <w:bodyDiv w:val="1"/>
      <w:marLeft w:val="0"/>
      <w:marRight w:val="0"/>
      <w:marTop w:val="0"/>
      <w:marBottom w:val="0"/>
      <w:divBdr>
        <w:top w:val="none" w:sz="0" w:space="0" w:color="auto"/>
        <w:left w:val="none" w:sz="0" w:space="0" w:color="auto"/>
        <w:bottom w:val="none" w:sz="0" w:space="0" w:color="auto"/>
        <w:right w:val="none" w:sz="0" w:space="0" w:color="auto"/>
      </w:divBdr>
    </w:div>
    <w:div w:id="1110392377">
      <w:bodyDiv w:val="1"/>
      <w:marLeft w:val="0"/>
      <w:marRight w:val="0"/>
      <w:marTop w:val="0"/>
      <w:marBottom w:val="0"/>
      <w:divBdr>
        <w:top w:val="none" w:sz="0" w:space="0" w:color="auto"/>
        <w:left w:val="none" w:sz="0" w:space="0" w:color="auto"/>
        <w:bottom w:val="none" w:sz="0" w:space="0" w:color="auto"/>
        <w:right w:val="none" w:sz="0" w:space="0" w:color="auto"/>
      </w:divBdr>
    </w:div>
    <w:div w:id="1204248909">
      <w:bodyDiv w:val="1"/>
      <w:marLeft w:val="0"/>
      <w:marRight w:val="0"/>
      <w:marTop w:val="0"/>
      <w:marBottom w:val="0"/>
      <w:divBdr>
        <w:top w:val="none" w:sz="0" w:space="0" w:color="auto"/>
        <w:left w:val="none" w:sz="0" w:space="0" w:color="auto"/>
        <w:bottom w:val="none" w:sz="0" w:space="0" w:color="auto"/>
        <w:right w:val="none" w:sz="0" w:space="0" w:color="auto"/>
      </w:divBdr>
    </w:div>
    <w:div w:id="2016954099">
      <w:bodyDiv w:val="1"/>
      <w:marLeft w:val="0"/>
      <w:marRight w:val="0"/>
      <w:marTop w:val="0"/>
      <w:marBottom w:val="0"/>
      <w:divBdr>
        <w:top w:val="none" w:sz="0" w:space="0" w:color="auto"/>
        <w:left w:val="none" w:sz="0" w:space="0" w:color="auto"/>
        <w:bottom w:val="none" w:sz="0" w:space="0" w:color="auto"/>
        <w:right w:val="none" w:sz="0" w:space="0" w:color="auto"/>
      </w:divBdr>
      <w:divsChild>
        <w:div w:id="158886746">
          <w:marLeft w:val="0"/>
          <w:marRight w:val="0"/>
          <w:marTop w:val="0"/>
          <w:marBottom w:val="0"/>
          <w:divBdr>
            <w:top w:val="none" w:sz="0" w:space="0" w:color="auto"/>
            <w:left w:val="none" w:sz="0" w:space="0" w:color="auto"/>
            <w:bottom w:val="none" w:sz="0" w:space="0" w:color="auto"/>
            <w:right w:val="none" w:sz="0" w:space="0" w:color="auto"/>
          </w:divBdr>
        </w:div>
        <w:div w:id="376854916">
          <w:marLeft w:val="0"/>
          <w:marRight w:val="0"/>
          <w:marTop w:val="0"/>
          <w:marBottom w:val="0"/>
          <w:divBdr>
            <w:top w:val="none" w:sz="0" w:space="0" w:color="auto"/>
            <w:left w:val="none" w:sz="0" w:space="0" w:color="auto"/>
            <w:bottom w:val="none" w:sz="0" w:space="0" w:color="auto"/>
            <w:right w:val="none" w:sz="0" w:space="0" w:color="auto"/>
          </w:divBdr>
        </w:div>
        <w:div w:id="1319725622">
          <w:marLeft w:val="0"/>
          <w:marRight w:val="0"/>
          <w:marTop w:val="0"/>
          <w:marBottom w:val="0"/>
          <w:divBdr>
            <w:top w:val="none" w:sz="0" w:space="0" w:color="auto"/>
            <w:left w:val="none" w:sz="0" w:space="0" w:color="auto"/>
            <w:bottom w:val="none" w:sz="0" w:space="0" w:color="auto"/>
            <w:right w:val="none" w:sz="0" w:space="0" w:color="auto"/>
          </w:divBdr>
        </w:div>
        <w:div w:id="1376466420">
          <w:marLeft w:val="0"/>
          <w:marRight w:val="0"/>
          <w:marTop w:val="0"/>
          <w:marBottom w:val="0"/>
          <w:divBdr>
            <w:top w:val="none" w:sz="0" w:space="0" w:color="auto"/>
            <w:left w:val="none" w:sz="0" w:space="0" w:color="auto"/>
            <w:bottom w:val="none" w:sz="0" w:space="0" w:color="auto"/>
            <w:right w:val="none" w:sz="0" w:space="0" w:color="auto"/>
          </w:divBdr>
        </w:div>
        <w:div w:id="154849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curement.burundi@cordaid.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burundi@cordaid.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tegrity@cordai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burundi@cordaid.org" TargetMode="External"/><Relationship Id="rId5" Type="http://schemas.openxmlformats.org/officeDocument/2006/relationships/webSettings" Target="webSettings.xml"/><Relationship Id="rId15" Type="http://schemas.openxmlformats.org/officeDocument/2006/relationships/hyperlink" Target="mailto:jolien.vanooijen@cordaid.org" TargetMode="External"/><Relationship Id="rId10" Type="http://schemas.openxmlformats.org/officeDocument/2006/relationships/hyperlink" Target="https://www.burundijobs.b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tercontactservices.com" TargetMode="External"/><Relationship Id="rId14"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CB26-F82C-41AB-9798-9185A2E8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5084</Words>
  <Characters>27967</Characters>
  <Application>Microsoft Office Word</Application>
  <DocSecurity>0</DocSecurity>
  <Lines>233</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Administrateur financier</vt:lpstr>
      <vt:lpstr>Administrateur financier</vt:lpstr>
    </vt:vector>
  </TitlesOfParts>
  <Company>11.11.11 vzw</Company>
  <LinksUpToDate>false</LinksUpToDate>
  <CharactersWithSpaces>32986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Administrateur financier</dc:title>
  <dc:subject/>
  <dc:creator>Jean Baptiste Nduwayo</dc:creator>
  <cp:keywords/>
  <cp:lastModifiedBy>Darlène Ndikumwenayo</cp:lastModifiedBy>
  <cp:revision>2</cp:revision>
  <cp:lastPrinted>2012-07-11T07:24:00Z</cp:lastPrinted>
  <dcterms:created xsi:type="dcterms:W3CDTF">2025-04-16T10:40:00Z</dcterms:created>
  <dcterms:modified xsi:type="dcterms:W3CDTF">2025-04-16T10:40:00Z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1ec358-fa87-4620-aa98-db059b95b836_Enabled">
    <vt:lpwstr>true</vt:lpwstr>
  </property>
  <property fmtid="{D5CDD505-2E9C-101B-9397-08002B2CF9AE}" pid="3" name="MSIP_Label_501ec358-fa87-4620-aa98-db059b95b836_SetDate">
    <vt:lpwstr>2023-05-10T12:39:37Z</vt:lpwstr>
  </property>
  <property fmtid="{D5CDD505-2E9C-101B-9397-08002B2CF9AE}" pid="4" name="MSIP_Label_501ec358-fa87-4620-aa98-db059b95b836_Method">
    <vt:lpwstr>Standard</vt:lpwstr>
  </property>
  <property fmtid="{D5CDD505-2E9C-101B-9397-08002B2CF9AE}" pid="5" name="MSIP_Label_501ec358-fa87-4620-aa98-db059b95b836_Name">
    <vt:lpwstr>501ec358-fa87-4620-aa98-db059b95b836</vt:lpwstr>
  </property>
  <property fmtid="{D5CDD505-2E9C-101B-9397-08002B2CF9AE}" pid="6" name="MSIP_Label_501ec358-fa87-4620-aa98-db059b95b836_SiteId">
    <vt:lpwstr>8883c3f7-3467-4eca-bb61-e5aa9ef5ee43</vt:lpwstr>
  </property>
  <property fmtid="{D5CDD505-2E9C-101B-9397-08002B2CF9AE}" pid="7" name="MSIP_Label_501ec358-fa87-4620-aa98-db059b95b836_ActionId">
    <vt:lpwstr>04ca5974-0aec-4f69-ade0-89b1e88aa0e1</vt:lpwstr>
  </property>
  <property fmtid="{D5CDD505-2E9C-101B-9397-08002B2CF9AE}" pid="8" name="MSIP_Label_501ec358-fa87-4620-aa98-db059b95b836_ContentBits">
    <vt:lpwstr>0</vt:lpwstr>
  </property>
</Properties>
</file>